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2625" w14:textId="77777777" w:rsidR="00FB3352" w:rsidRDefault="00FB3352" w:rsidP="00E413BD"/>
    <w:p w14:paraId="23AF2C04" w14:textId="77777777" w:rsidR="00FE11BC" w:rsidRDefault="00FE11BC" w:rsidP="00FE11BC">
      <w:pPr>
        <w:pStyle w:val="DepartmentName"/>
      </w:pPr>
      <w:r>
        <w:t>PERIOPERATIVE SERVICES</w:t>
      </w:r>
    </w:p>
    <w:p w14:paraId="12384F60" w14:textId="77777777" w:rsidR="00FE11BC" w:rsidRDefault="00FE11BC" w:rsidP="00FE11BC">
      <w:pPr>
        <w:pStyle w:val="FormName"/>
      </w:pPr>
      <w:r>
        <w:t>Post-Operative Instructions</w:t>
      </w:r>
    </w:p>
    <w:p w14:paraId="1549D904" w14:textId="77777777" w:rsidR="00FE11BC" w:rsidRDefault="00FE11BC" w:rsidP="00A80BD1">
      <w:pPr>
        <w:pStyle w:val="FormName"/>
      </w:pPr>
      <w:bookmarkStart w:id="0" w:name="_GoBack"/>
      <w:r>
        <w:t>Marsupialization Bartholin Gland Surgery</w:t>
      </w:r>
      <w:bookmarkEnd w:id="0"/>
    </w:p>
    <w:p w14:paraId="4D171856" w14:textId="77777777" w:rsidR="00FE11BC" w:rsidRDefault="00FE11BC" w:rsidP="00FE11BC">
      <w:pPr>
        <w:rPr>
          <w:u w:val="single"/>
        </w:rPr>
      </w:pPr>
    </w:p>
    <w:p w14:paraId="0A0D89B1" w14:textId="77777777" w:rsidR="00FE11BC" w:rsidRDefault="00FE11BC" w:rsidP="00FE11BC">
      <w:pPr>
        <w:pStyle w:val="Heading10"/>
      </w:pPr>
      <w:r>
        <w:t>PAIN:</w:t>
      </w:r>
    </w:p>
    <w:p w14:paraId="4467F4BC" w14:textId="77777777" w:rsidR="00FE11BC" w:rsidRPr="00FE11BC" w:rsidRDefault="00FE11BC" w:rsidP="00FE11BC">
      <w:pPr>
        <w:pStyle w:val="BodyText"/>
      </w:pPr>
      <w:r w:rsidRPr="00FE11BC">
        <w:t>You may experience some discomfort for 24 to 48 hours.</w:t>
      </w:r>
    </w:p>
    <w:p w14:paraId="6324BB4B" w14:textId="77777777" w:rsidR="00FE11BC" w:rsidRDefault="00FE11BC" w:rsidP="00FE11BC"/>
    <w:p w14:paraId="133214C6" w14:textId="77777777" w:rsidR="00FE11BC" w:rsidRDefault="00FE11BC" w:rsidP="00FE11BC">
      <w:pPr>
        <w:pStyle w:val="Heading10"/>
      </w:pPr>
      <w:r>
        <w:t>OPERATIVE SITE:</w:t>
      </w:r>
    </w:p>
    <w:p w14:paraId="0353B252" w14:textId="77777777" w:rsidR="00FE11BC" w:rsidRPr="00FE11BC" w:rsidRDefault="00FE11BC" w:rsidP="00FE11BC">
      <w:pPr>
        <w:pStyle w:val="BodyText"/>
      </w:pPr>
      <w:r w:rsidRPr="00FE11BC">
        <w:t>You will have some pink clear discharge from the incision area following your procedure.</w:t>
      </w:r>
    </w:p>
    <w:p w14:paraId="3CECA4B8" w14:textId="77777777" w:rsidR="00FE11BC" w:rsidRDefault="00FE11BC" w:rsidP="00FE11BC"/>
    <w:p w14:paraId="5D77F1C6" w14:textId="77777777" w:rsidR="00FE11BC" w:rsidRDefault="00FE11BC" w:rsidP="00FE11BC">
      <w:pPr>
        <w:pStyle w:val="Heading10"/>
      </w:pPr>
      <w:r>
        <w:t>ACTIVITY:</w:t>
      </w:r>
    </w:p>
    <w:p w14:paraId="5D831BFC" w14:textId="77777777" w:rsidR="00FE11BC" w:rsidRDefault="00FE11BC" w:rsidP="00FE11BC">
      <w:pPr>
        <w:pStyle w:val="BodyText"/>
      </w:pPr>
      <w:r>
        <w:t>As tolerated.</w:t>
      </w:r>
    </w:p>
    <w:p w14:paraId="09D57156" w14:textId="77777777" w:rsidR="00FE11BC" w:rsidRDefault="00FE11BC" w:rsidP="00FE11BC"/>
    <w:p w14:paraId="5C699B1A" w14:textId="77777777" w:rsidR="00FE11BC" w:rsidRDefault="00FE11BC" w:rsidP="00FE11BC">
      <w:pPr>
        <w:pStyle w:val="Heading10"/>
      </w:pPr>
      <w:r>
        <w:t>DIET:</w:t>
      </w:r>
    </w:p>
    <w:p w14:paraId="5A700A63" w14:textId="77777777" w:rsidR="00FE11BC" w:rsidRPr="00FE11BC" w:rsidRDefault="00FE11BC" w:rsidP="00FE11BC">
      <w:pPr>
        <w:pStyle w:val="BodyText"/>
      </w:pPr>
      <w:r w:rsidRPr="00FE11BC">
        <w:t xml:space="preserve">Resume your usual diet. </w:t>
      </w:r>
    </w:p>
    <w:p w14:paraId="174B5EEB" w14:textId="77777777" w:rsidR="00FE11BC" w:rsidRDefault="00FE11BC" w:rsidP="00FE11BC">
      <w:pPr>
        <w:pStyle w:val="BodyText"/>
      </w:pPr>
    </w:p>
    <w:p w14:paraId="418526E0" w14:textId="77777777" w:rsidR="00FE11BC" w:rsidRDefault="00FE11BC" w:rsidP="00FE11BC">
      <w:pPr>
        <w:pStyle w:val="Heading10"/>
      </w:pPr>
      <w:r>
        <w:t>FOLLOW-UP:</w:t>
      </w:r>
    </w:p>
    <w:p w14:paraId="2C31407C" w14:textId="77777777" w:rsidR="00FE11BC" w:rsidRPr="00FE11BC" w:rsidRDefault="00FE11BC" w:rsidP="00FE11BC">
      <w:pPr>
        <w:pStyle w:val="BodyText"/>
      </w:pPr>
      <w:r w:rsidRPr="00FE11BC">
        <w:t xml:space="preserve">Your Surgeon will advise you of your follow-up appointment the day of your surgery. If you are a Day Surgery patient, a nurse from the Day Surgery Unit may call you the day after your surgery to discuss any concerns. </w:t>
      </w:r>
    </w:p>
    <w:p w14:paraId="7883981B" w14:textId="77777777" w:rsidR="00FE11BC" w:rsidRDefault="00FE11BC" w:rsidP="00FE11BC">
      <w:pPr>
        <w:pStyle w:val="BodyText"/>
      </w:pPr>
    </w:p>
    <w:p w14:paraId="6B6F3373" w14:textId="77777777" w:rsidR="00FE11BC" w:rsidRDefault="00FE11BC" w:rsidP="00FE11BC">
      <w:pPr>
        <w:pStyle w:val="Heading10"/>
      </w:pPr>
      <w:r>
        <w:t>ADDITIONAL INFORMATION:</w:t>
      </w:r>
    </w:p>
    <w:p w14:paraId="2415B57F" w14:textId="77777777" w:rsidR="00FE11BC" w:rsidRDefault="00FE11BC" w:rsidP="00FE11BC">
      <w:pPr>
        <w:pStyle w:val="BodyText"/>
      </w:pPr>
      <w:r w:rsidRPr="00FE11BC">
        <w:t xml:space="preserve">After voiding wipe from front to back. Have a </w:t>
      </w:r>
      <w:proofErr w:type="spellStart"/>
      <w:r w:rsidRPr="00FE11BC">
        <w:t>sitz</w:t>
      </w:r>
      <w:proofErr w:type="spellEnd"/>
      <w:r w:rsidRPr="00FE11BC">
        <w:t xml:space="preserve"> bath 3 times daily and after voiding. You may purchase a </w:t>
      </w:r>
      <w:proofErr w:type="spellStart"/>
      <w:r w:rsidRPr="00FE11BC">
        <w:t>sitz</w:t>
      </w:r>
      <w:proofErr w:type="spellEnd"/>
      <w:r w:rsidRPr="00FE11BC">
        <w:t xml:space="preserve"> bath at your </w:t>
      </w:r>
      <w:proofErr w:type="gramStart"/>
      <w:r w:rsidRPr="00FE11BC">
        <w:t>pharmacy, or</w:t>
      </w:r>
      <w:proofErr w:type="gramEnd"/>
      <w:r w:rsidRPr="00FE11BC">
        <w:t xml:space="preserve"> use your bathtub. If you are using a bathtub instead of a </w:t>
      </w:r>
      <w:proofErr w:type="spellStart"/>
      <w:r w:rsidRPr="00FE11BC">
        <w:t>sitz</w:t>
      </w:r>
      <w:proofErr w:type="spellEnd"/>
      <w:r w:rsidRPr="00FE11BC">
        <w:t xml:space="preserve"> bath, make sure you clean and disinfect the tub before using.</w:t>
      </w:r>
    </w:p>
    <w:p w14:paraId="6FE08035" w14:textId="77777777" w:rsidR="00FE11BC" w:rsidRPr="00FE11BC" w:rsidRDefault="00FE11BC" w:rsidP="00FE11BC">
      <w:pPr>
        <w:pStyle w:val="BodyText"/>
        <w:rPr>
          <w:rStyle w:val="Strong"/>
        </w:rPr>
      </w:pPr>
      <w:r w:rsidRPr="00FE11BC">
        <w:rPr>
          <w:rStyle w:val="Strong"/>
        </w:rPr>
        <w:t>Call your Surgeon or go to the Emergency Department if you have any of the following:</w:t>
      </w:r>
    </w:p>
    <w:p w14:paraId="12A35E81" w14:textId="77777777" w:rsidR="00FE11BC" w:rsidRDefault="00FE11BC" w:rsidP="00FE11BC">
      <w:pPr>
        <w:pStyle w:val="ListParagraph"/>
      </w:pPr>
      <w:r>
        <w:t>fever</w:t>
      </w:r>
    </w:p>
    <w:p w14:paraId="206D280C" w14:textId="77777777" w:rsidR="00FE11BC" w:rsidRDefault="00FE11BC" w:rsidP="00FE11BC">
      <w:pPr>
        <w:pStyle w:val="ListParagraph"/>
      </w:pPr>
      <w:r>
        <w:t>foul discharge</w:t>
      </w:r>
    </w:p>
    <w:p w14:paraId="16A61C25" w14:textId="77777777" w:rsidR="00E22138" w:rsidRPr="00FE11BC" w:rsidRDefault="00FE11BC" w:rsidP="00FE11BC">
      <w:pPr>
        <w:pStyle w:val="ListParagraph"/>
        <w:rPr>
          <w:szCs w:val="32"/>
        </w:rPr>
      </w:pPr>
      <w:r>
        <w:t>increasing pain</w:t>
      </w:r>
    </w:p>
    <w:sectPr w:rsidR="00E22138" w:rsidRPr="00FE11BC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5FC4" w14:textId="77777777" w:rsidR="001F1B32" w:rsidRDefault="001F1B32" w:rsidP="00E413BD">
      <w:r>
        <w:separator/>
      </w:r>
    </w:p>
  </w:endnote>
  <w:endnote w:type="continuationSeparator" w:id="0">
    <w:p w14:paraId="3ABCACCB" w14:textId="77777777" w:rsidR="001F1B32" w:rsidRDefault="001F1B3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C2AE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18045F12" wp14:editId="7ABFFF6A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F77FC" w14:textId="77777777"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1F1B32">
      <w:t>O</w:t>
    </w:r>
    <w:r>
      <w:t xml:space="preserve">RS </w:t>
    </w:r>
    <w:r w:rsidR="001F1B32">
      <w:t>57</w:t>
    </w:r>
    <w:r w:rsidR="00FE11BC">
      <w:t>2</w:t>
    </w:r>
    <w:r w:rsidR="00721CC4">
      <w:t>-</w:t>
    </w:r>
    <w:r w:rsidR="00FE11BC">
      <w:t>03</w:t>
    </w:r>
    <w:r w:rsidR="00721CC4">
      <w:t>-</w:t>
    </w:r>
    <w:r w:rsidR="001F1B32">
      <w:t>0</w:t>
    </w:r>
    <w:r w:rsidR="00FE11BC">
      <w:t>4</w:t>
    </w:r>
  </w:p>
  <w:p w14:paraId="169AE92C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CA44" w14:textId="77777777" w:rsidR="001F1B32" w:rsidRDefault="001F1B32" w:rsidP="00E413BD">
      <w:r>
        <w:separator/>
      </w:r>
    </w:p>
  </w:footnote>
  <w:footnote w:type="continuationSeparator" w:id="0">
    <w:p w14:paraId="650BCB7B" w14:textId="77777777" w:rsidR="001F1B32" w:rsidRDefault="001F1B3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DF56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0EE664D9" wp14:editId="37B78F61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16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7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06B9"/>
    <w:multiLevelType w:val="hybridMultilevel"/>
    <w:tmpl w:val="36A49E14"/>
    <w:lvl w:ilvl="0" w:tplc="B4140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11"/>
  </w:num>
  <w:num w:numId="6">
    <w:abstractNumId w:val="0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32"/>
    <w:rsid w:val="0000797B"/>
    <w:rsid w:val="00025347"/>
    <w:rsid w:val="00056502"/>
    <w:rsid w:val="0006020E"/>
    <w:rsid w:val="00066376"/>
    <w:rsid w:val="000D668F"/>
    <w:rsid w:val="00135719"/>
    <w:rsid w:val="00175A3F"/>
    <w:rsid w:val="001C675D"/>
    <w:rsid w:val="001D00D9"/>
    <w:rsid w:val="001D08F9"/>
    <w:rsid w:val="001F1B32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616A2"/>
    <w:rsid w:val="00A80BD1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11BC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C42266"/>
  <w15:docId w15:val="{AF922B47-61F6-4A00-B739-63F8CA18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PlainText">
    <w:name w:val="Plain Text"/>
    <w:basedOn w:val="Normal"/>
    <w:link w:val="PlainTextChar"/>
    <w:rsid w:val="001F1B32"/>
    <w:pPr>
      <w:ind w:right="0"/>
    </w:pPr>
    <w:rPr>
      <w:rFonts w:ascii="Courier New" w:eastAsia="Times New Roman" w:hAnsi="Courier New" w:cs="Times New Roman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1F1B32"/>
    <w:rPr>
      <w:rFonts w:ascii="Courier New" w:hAnsi="Courier New"/>
      <w:lang w:val="en-CA"/>
    </w:rPr>
  </w:style>
  <w:style w:type="character" w:styleId="Strong">
    <w:name w:val="Strong"/>
    <w:basedOn w:val="DefaultParagraphFont"/>
    <w:uiPriority w:val="22"/>
    <w:qFormat/>
    <w:rsid w:val="00FE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12</TotalTime>
  <Pages>1</Pages>
  <Words>158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Marsupialization Bartholin Gland Surgery</dc:title>
  <dc:creator>MIS</dc:creator>
  <cp:lastModifiedBy>Spence, Kelly</cp:lastModifiedBy>
  <cp:revision>3</cp:revision>
  <cp:lastPrinted>2020-01-23T17:51:00Z</cp:lastPrinted>
  <dcterms:created xsi:type="dcterms:W3CDTF">2019-12-11T19:05:00Z</dcterms:created>
  <dcterms:modified xsi:type="dcterms:W3CDTF">2020-01-23T17:51:00Z</dcterms:modified>
</cp:coreProperties>
</file>