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3C5693" w14:textId="6EA3E3E4" w:rsidR="00974D9C" w:rsidRDefault="00E87B64" w:rsidP="00E87B64">
      <w:pPr>
        <w:rPr>
          <w:b/>
          <w:sz w:val="40"/>
        </w:rPr>
      </w:pPr>
      <w:r>
        <w:rPr>
          <w:noProof/>
          <w:lang w:val="en-CA" w:eastAsia="en-CA"/>
        </w:rPr>
        <w:drawing>
          <wp:inline distT="0" distB="0" distL="0" distR="0" wp14:anchorId="206A9C0A" wp14:editId="34F0E900">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8"/>
                    <a:stretch>
                      <a:fillRect/>
                    </a:stretch>
                  </pic:blipFill>
                  <pic:spPr>
                    <a:xfrm>
                      <a:off x="0" y="0"/>
                      <a:ext cx="2398706" cy="775480"/>
                    </a:xfrm>
                    <a:prstGeom prst="rect">
                      <a:avLst/>
                    </a:prstGeom>
                  </pic:spPr>
                </pic:pic>
              </a:graphicData>
            </a:graphic>
          </wp:inline>
        </w:drawing>
      </w:r>
    </w:p>
    <w:p w14:paraId="08D2108F" w14:textId="77777777" w:rsidR="00974D9C" w:rsidRDefault="004A7E87" w:rsidP="004A7E87">
      <w:pPr>
        <w:tabs>
          <w:tab w:val="left" w:pos="240"/>
        </w:tabs>
        <w:rPr>
          <w:b/>
          <w:sz w:val="40"/>
        </w:rPr>
      </w:pPr>
      <w:r>
        <w:rPr>
          <w:b/>
          <w:sz w:val="40"/>
        </w:rPr>
        <w:tab/>
      </w:r>
    </w:p>
    <w:p w14:paraId="7DD1F88A" w14:textId="77777777" w:rsidR="00974D9C" w:rsidRDefault="00974D9C">
      <w:pPr>
        <w:jc w:val="center"/>
        <w:rPr>
          <w:b/>
          <w:sz w:val="40"/>
        </w:rPr>
      </w:pPr>
    </w:p>
    <w:p w14:paraId="7B38C7FB" w14:textId="77777777" w:rsidR="00974D9C" w:rsidRDefault="00974D9C">
      <w:pPr>
        <w:jc w:val="center"/>
        <w:rPr>
          <w:b/>
          <w:sz w:val="40"/>
        </w:rPr>
      </w:pPr>
    </w:p>
    <w:p w14:paraId="4C5CE025" w14:textId="77777777" w:rsidR="00974D9C" w:rsidRDefault="00974D9C">
      <w:pPr>
        <w:jc w:val="center"/>
        <w:rPr>
          <w:b/>
          <w:sz w:val="40"/>
        </w:rPr>
      </w:pPr>
    </w:p>
    <w:p w14:paraId="220FBDF1" w14:textId="77777777" w:rsidR="00974D9C" w:rsidRDefault="00974D9C">
      <w:pPr>
        <w:jc w:val="center"/>
        <w:rPr>
          <w:b/>
          <w:sz w:val="52"/>
          <w:szCs w:val="52"/>
        </w:rPr>
      </w:pPr>
    </w:p>
    <w:p w14:paraId="50F67980" w14:textId="77777777" w:rsidR="004A7E87" w:rsidRDefault="004A7E87">
      <w:pPr>
        <w:jc w:val="center"/>
        <w:rPr>
          <w:b/>
          <w:sz w:val="52"/>
          <w:szCs w:val="52"/>
        </w:rPr>
      </w:pPr>
    </w:p>
    <w:p w14:paraId="1AA0111F" w14:textId="77777777" w:rsidR="004A7E87" w:rsidRDefault="004A7E87">
      <w:pPr>
        <w:jc w:val="center"/>
        <w:rPr>
          <w:b/>
          <w:sz w:val="52"/>
          <w:szCs w:val="52"/>
        </w:rPr>
      </w:pPr>
    </w:p>
    <w:p w14:paraId="09BDA224" w14:textId="77777777" w:rsidR="004A7E87" w:rsidRPr="004A7E87" w:rsidRDefault="004A7E87">
      <w:pPr>
        <w:jc w:val="center"/>
        <w:rPr>
          <w:b/>
          <w:sz w:val="52"/>
          <w:szCs w:val="52"/>
        </w:rPr>
      </w:pPr>
    </w:p>
    <w:p w14:paraId="4B01E451" w14:textId="77777777" w:rsidR="001C674A" w:rsidRPr="004A7E87" w:rsidRDefault="001C674A" w:rsidP="00E87B64">
      <w:pPr>
        <w:rPr>
          <w:b/>
          <w:sz w:val="52"/>
          <w:szCs w:val="52"/>
        </w:rPr>
      </w:pPr>
      <w:r w:rsidRPr="004A7E87">
        <w:rPr>
          <w:b/>
          <w:sz w:val="52"/>
          <w:szCs w:val="52"/>
        </w:rPr>
        <w:t>Hip Fracture</w:t>
      </w:r>
    </w:p>
    <w:p w14:paraId="22A0DBD5" w14:textId="77777777" w:rsidR="00F60E88" w:rsidRPr="004A7E87" w:rsidRDefault="00F60E88" w:rsidP="00E87B64">
      <w:pPr>
        <w:rPr>
          <w:b/>
          <w:sz w:val="44"/>
          <w:szCs w:val="44"/>
        </w:rPr>
      </w:pPr>
    </w:p>
    <w:p w14:paraId="101E3D25" w14:textId="77777777" w:rsidR="001C674A" w:rsidRPr="004A7E87" w:rsidRDefault="00A166BC" w:rsidP="00E87B64">
      <w:pPr>
        <w:rPr>
          <w:b/>
          <w:bCs/>
          <w:sz w:val="44"/>
          <w:szCs w:val="44"/>
        </w:rPr>
      </w:pPr>
      <w:r w:rsidRPr="004A7E87">
        <w:rPr>
          <w:b/>
          <w:bCs/>
          <w:sz w:val="44"/>
          <w:szCs w:val="44"/>
        </w:rPr>
        <w:t>Patient Information Booklet</w:t>
      </w:r>
    </w:p>
    <w:p w14:paraId="731C61D8" w14:textId="77777777" w:rsidR="001C674A" w:rsidRDefault="001C674A">
      <w:pPr>
        <w:rPr>
          <w:sz w:val="32"/>
        </w:rPr>
      </w:pPr>
    </w:p>
    <w:p w14:paraId="22E29E85" w14:textId="77777777" w:rsidR="001C674A" w:rsidRDefault="001C674A">
      <w:pPr>
        <w:rPr>
          <w:sz w:val="32"/>
        </w:rPr>
      </w:pPr>
    </w:p>
    <w:p w14:paraId="6AE82251" w14:textId="77777777" w:rsidR="00974D9C" w:rsidRDefault="00974D9C">
      <w:pPr>
        <w:rPr>
          <w:sz w:val="32"/>
        </w:rPr>
      </w:pPr>
    </w:p>
    <w:p w14:paraId="66795AA2" w14:textId="77777777" w:rsidR="00974D9C" w:rsidRDefault="00974D9C">
      <w:pPr>
        <w:rPr>
          <w:sz w:val="32"/>
        </w:rPr>
      </w:pPr>
    </w:p>
    <w:p w14:paraId="5896F78E" w14:textId="77777777" w:rsidR="00974D9C" w:rsidRDefault="00974D9C">
      <w:pPr>
        <w:rPr>
          <w:sz w:val="32"/>
        </w:rPr>
      </w:pPr>
    </w:p>
    <w:p w14:paraId="32A3E258" w14:textId="77777777" w:rsidR="00974D9C" w:rsidRDefault="00974D9C">
      <w:pPr>
        <w:rPr>
          <w:sz w:val="32"/>
        </w:rPr>
      </w:pPr>
    </w:p>
    <w:p w14:paraId="542F290D" w14:textId="77777777" w:rsidR="00974D9C" w:rsidRDefault="00974D9C">
      <w:pPr>
        <w:rPr>
          <w:sz w:val="32"/>
        </w:rPr>
      </w:pPr>
    </w:p>
    <w:p w14:paraId="3046C4D2" w14:textId="77777777" w:rsidR="00014E5C" w:rsidRDefault="00014E5C">
      <w:pPr>
        <w:rPr>
          <w:sz w:val="32"/>
        </w:rPr>
      </w:pPr>
    </w:p>
    <w:p w14:paraId="25F971C0" w14:textId="77777777" w:rsidR="00014E5C" w:rsidRDefault="00014E5C">
      <w:pPr>
        <w:rPr>
          <w:sz w:val="32"/>
        </w:rPr>
      </w:pPr>
    </w:p>
    <w:p w14:paraId="6D8D94D6" w14:textId="77777777" w:rsidR="00014E5C" w:rsidRDefault="00014E5C">
      <w:pPr>
        <w:rPr>
          <w:sz w:val="32"/>
        </w:rPr>
      </w:pPr>
    </w:p>
    <w:p w14:paraId="6B93B785" w14:textId="77777777" w:rsidR="00014E5C" w:rsidRDefault="00014E5C">
      <w:pPr>
        <w:rPr>
          <w:sz w:val="32"/>
        </w:rPr>
      </w:pPr>
    </w:p>
    <w:p w14:paraId="1CF46B2B" w14:textId="77777777" w:rsidR="00014E5C" w:rsidRDefault="00014E5C">
      <w:pPr>
        <w:rPr>
          <w:sz w:val="32"/>
        </w:rPr>
      </w:pPr>
    </w:p>
    <w:p w14:paraId="78271C01" w14:textId="77777777" w:rsidR="00E87B64" w:rsidRDefault="00E87B64">
      <w:pPr>
        <w:rPr>
          <w:rFonts w:ascii="ArialMT" w:hAnsi="ArialMT" w:cs="ArialMT"/>
          <w:lang w:val="en-CA"/>
        </w:rPr>
      </w:pPr>
    </w:p>
    <w:p w14:paraId="2FD80335" w14:textId="0CFFC4B9" w:rsidR="00E87B64" w:rsidRDefault="00E87B64">
      <w:pPr>
        <w:rPr>
          <w:rFonts w:ascii="ArialMT" w:hAnsi="ArialMT" w:cs="ArialMT"/>
          <w:lang w:val="en-CA"/>
        </w:rPr>
      </w:pPr>
    </w:p>
    <w:p w14:paraId="40BEA494" w14:textId="77777777" w:rsidR="00E87B64" w:rsidRDefault="00E87B64">
      <w:pPr>
        <w:rPr>
          <w:rFonts w:ascii="ArialMT" w:hAnsi="ArialMT" w:cs="ArialMT"/>
          <w:lang w:val="en-CA"/>
        </w:rPr>
      </w:pPr>
    </w:p>
    <w:p w14:paraId="19E9C3A6" w14:textId="77777777" w:rsidR="00E87B64" w:rsidRDefault="00E87B64">
      <w:pPr>
        <w:rPr>
          <w:rFonts w:ascii="ArialMT" w:hAnsi="ArialMT" w:cs="ArialMT"/>
          <w:lang w:val="en-CA"/>
        </w:rPr>
      </w:pPr>
    </w:p>
    <w:p w14:paraId="67C02237" w14:textId="791182E8" w:rsidR="004A7E87" w:rsidRDefault="00E87B64">
      <w:pPr>
        <w:rPr>
          <w:sz w:val="32"/>
        </w:rPr>
      </w:pPr>
      <w:r>
        <w:rPr>
          <w:rFonts w:ascii="ArialMT" w:hAnsi="ArialMT" w:cs="ArialMT"/>
          <w:lang w:val="en-CA"/>
        </w:rPr>
        <w:t>Information is available in alternate formats upon request.</w:t>
      </w:r>
      <w:r w:rsidR="004A7E87">
        <w:rPr>
          <w:sz w:val="32"/>
        </w:rPr>
        <w:br w:type="page"/>
      </w:r>
    </w:p>
    <w:p w14:paraId="50ED90C4" w14:textId="77777777" w:rsidR="00014E5C" w:rsidRDefault="00014E5C">
      <w:pPr>
        <w:rPr>
          <w:sz w:val="32"/>
        </w:rPr>
      </w:pPr>
    </w:p>
    <w:p w14:paraId="44D7818D" w14:textId="77777777" w:rsidR="00014E5C" w:rsidRPr="00014E5C" w:rsidRDefault="00014E5C" w:rsidP="00F60E88">
      <w:pPr>
        <w:spacing w:after="360"/>
        <w:jc w:val="center"/>
        <w:rPr>
          <w:b/>
          <w:bCs/>
          <w:sz w:val="32"/>
        </w:rPr>
      </w:pPr>
      <w:r w:rsidRPr="00014E5C">
        <w:rPr>
          <w:b/>
          <w:bCs/>
          <w:sz w:val="32"/>
        </w:rPr>
        <w:t>Table of Contents</w:t>
      </w:r>
    </w:p>
    <w:p w14:paraId="1A91C99A" w14:textId="5EF324FF" w:rsidR="000340EB" w:rsidRDefault="00AC6A5B">
      <w:pPr>
        <w:pStyle w:val="TOC1"/>
        <w:tabs>
          <w:tab w:val="right" w:leader="dot" w:pos="9350"/>
        </w:tabs>
        <w:rPr>
          <w:rFonts w:asciiTheme="minorHAnsi" w:eastAsiaTheme="minorEastAsia" w:hAnsiTheme="minorHAnsi" w:cstheme="minorBidi"/>
          <w:b w:val="0"/>
          <w:bCs w:val="0"/>
          <w:caps w:val="0"/>
          <w:noProof/>
          <w:sz w:val="22"/>
          <w:szCs w:val="22"/>
          <w:lang w:val="en-CA" w:eastAsia="en-CA"/>
        </w:rPr>
      </w:pPr>
      <w:r w:rsidRPr="00F60E88">
        <w:rPr>
          <w:rFonts w:eastAsiaTheme="minorHAnsi" w:cs="Arial"/>
          <w:szCs w:val="28"/>
          <w:u w:val="single"/>
          <w:lang w:val="en-CA"/>
        </w:rPr>
        <w:fldChar w:fldCharType="begin"/>
      </w:r>
      <w:r w:rsidR="00F60E88" w:rsidRPr="00F60E88">
        <w:rPr>
          <w:rFonts w:eastAsiaTheme="minorHAnsi" w:cs="Arial"/>
          <w:szCs w:val="28"/>
          <w:u w:val="single"/>
          <w:lang w:val="en-CA"/>
        </w:rPr>
        <w:instrText xml:space="preserve"> TOC \o "1-2" \h \z \u </w:instrText>
      </w:r>
      <w:r w:rsidRPr="00F60E88">
        <w:rPr>
          <w:rFonts w:eastAsiaTheme="minorHAnsi" w:cs="Arial"/>
          <w:szCs w:val="28"/>
          <w:u w:val="single"/>
          <w:lang w:val="en-CA"/>
        </w:rPr>
        <w:fldChar w:fldCharType="separate"/>
      </w:r>
      <w:hyperlink w:anchor="_Toc55894130" w:history="1">
        <w:r w:rsidR="000340EB" w:rsidRPr="002228DF">
          <w:rPr>
            <w:rStyle w:val="Hyperlink"/>
            <w:noProof/>
          </w:rPr>
          <w:t>Welcome to Queensway Carleton Hospital</w:t>
        </w:r>
        <w:r w:rsidR="000340EB">
          <w:rPr>
            <w:noProof/>
            <w:webHidden/>
          </w:rPr>
          <w:tab/>
        </w:r>
        <w:r w:rsidR="000340EB">
          <w:rPr>
            <w:noProof/>
            <w:webHidden/>
          </w:rPr>
          <w:fldChar w:fldCharType="begin"/>
        </w:r>
        <w:r w:rsidR="000340EB">
          <w:rPr>
            <w:noProof/>
            <w:webHidden/>
          </w:rPr>
          <w:instrText xml:space="preserve"> PAGEREF _Toc55894130 \h </w:instrText>
        </w:r>
        <w:r w:rsidR="000340EB">
          <w:rPr>
            <w:noProof/>
            <w:webHidden/>
          </w:rPr>
        </w:r>
        <w:r w:rsidR="000340EB">
          <w:rPr>
            <w:noProof/>
            <w:webHidden/>
          </w:rPr>
          <w:fldChar w:fldCharType="separate"/>
        </w:r>
        <w:r w:rsidR="007A6C2D">
          <w:rPr>
            <w:noProof/>
            <w:webHidden/>
          </w:rPr>
          <w:t>4</w:t>
        </w:r>
        <w:r w:rsidR="000340EB">
          <w:rPr>
            <w:noProof/>
            <w:webHidden/>
          </w:rPr>
          <w:fldChar w:fldCharType="end"/>
        </w:r>
      </w:hyperlink>
    </w:p>
    <w:p w14:paraId="65EFE871" w14:textId="47DB8FD9" w:rsidR="000340EB" w:rsidRDefault="00E87B64">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31" w:history="1">
        <w:r w:rsidR="000340EB" w:rsidRPr="002228DF">
          <w:rPr>
            <w:rStyle w:val="Hyperlink"/>
            <w:rFonts w:eastAsiaTheme="minorHAnsi"/>
            <w:noProof/>
          </w:rPr>
          <w:t>Hip Surgery</w:t>
        </w:r>
        <w:r w:rsidR="000340EB">
          <w:rPr>
            <w:noProof/>
            <w:webHidden/>
          </w:rPr>
          <w:tab/>
        </w:r>
        <w:r w:rsidR="000340EB">
          <w:rPr>
            <w:noProof/>
            <w:webHidden/>
          </w:rPr>
          <w:fldChar w:fldCharType="begin"/>
        </w:r>
        <w:r w:rsidR="000340EB">
          <w:rPr>
            <w:noProof/>
            <w:webHidden/>
          </w:rPr>
          <w:instrText xml:space="preserve"> PAGEREF _Toc55894131 \h </w:instrText>
        </w:r>
        <w:r w:rsidR="000340EB">
          <w:rPr>
            <w:noProof/>
            <w:webHidden/>
          </w:rPr>
        </w:r>
        <w:r w:rsidR="000340EB">
          <w:rPr>
            <w:noProof/>
            <w:webHidden/>
          </w:rPr>
          <w:fldChar w:fldCharType="separate"/>
        </w:r>
        <w:r w:rsidR="007A6C2D">
          <w:rPr>
            <w:noProof/>
            <w:webHidden/>
          </w:rPr>
          <w:t>4</w:t>
        </w:r>
        <w:r w:rsidR="000340EB">
          <w:rPr>
            <w:noProof/>
            <w:webHidden/>
          </w:rPr>
          <w:fldChar w:fldCharType="end"/>
        </w:r>
      </w:hyperlink>
    </w:p>
    <w:p w14:paraId="3FB52C8A" w14:textId="6916817A" w:rsidR="000340EB" w:rsidRDefault="00E87B64">
      <w:pPr>
        <w:pStyle w:val="TOC2"/>
        <w:rPr>
          <w:rFonts w:asciiTheme="minorHAnsi" w:eastAsiaTheme="minorEastAsia" w:hAnsiTheme="minorHAnsi" w:cstheme="minorBidi"/>
          <w:bCs w:val="0"/>
          <w:noProof/>
          <w:sz w:val="22"/>
          <w:szCs w:val="22"/>
          <w:lang w:val="en-CA" w:eastAsia="en-CA"/>
        </w:rPr>
      </w:pPr>
      <w:hyperlink w:anchor="_Toc55894132" w:history="1">
        <w:r w:rsidR="000340EB" w:rsidRPr="002228DF">
          <w:rPr>
            <w:rStyle w:val="Hyperlink"/>
            <w:noProof/>
          </w:rPr>
          <w:t>Pressure Injury</w:t>
        </w:r>
        <w:r w:rsidR="000340EB">
          <w:rPr>
            <w:noProof/>
            <w:webHidden/>
          </w:rPr>
          <w:tab/>
        </w:r>
        <w:r w:rsidR="000340EB">
          <w:rPr>
            <w:noProof/>
            <w:webHidden/>
          </w:rPr>
          <w:fldChar w:fldCharType="begin"/>
        </w:r>
        <w:r w:rsidR="000340EB">
          <w:rPr>
            <w:noProof/>
            <w:webHidden/>
          </w:rPr>
          <w:instrText xml:space="preserve"> PAGEREF _Toc55894132 \h </w:instrText>
        </w:r>
        <w:r w:rsidR="000340EB">
          <w:rPr>
            <w:noProof/>
            <w:webHidden/>
          </w:rPr>
        </w:r>
        <w:r w:rsidR="000340EB">
          <w:rPr>
            <w:noProof/>
            <w:webHidden/>
          </w:rPr>
          <w:fldChar w:fldCharType="separate"/>
        </w:r>
        <w:r w:rsidR="007A6C2D">
          <w:rPr>
            <w:noProof/>
            <w:webHidden/>
          </w:rPr>
          <w:t>4</w:t>
        </w:r>
        <w:r w:rsidR="000340EB">
          <w:rPr>
            <w:noProof/>
            <w:webHidden/>
          </w:rPr>
          <w:fldChar w:fldCharType="end"/>
        </w:r>
      </w:hyperlink>
    </w:p>
    <w:p w14:paraId="247A7CC8" w14:textId="764A978D" w:rsidR="000340EB" w:rsidRDefault="00E87B64">
      <w:pPr>
        <w:pStyle w:val="TOC2"/>
        <w:rPr>
          <w:rFonts w:asciiTheme="minorHAnsi" w:eastAsiaTheme="minorEastAsia" w:hAnsiTheme="minorHAnsi" w:cstheme="minorBidi"/>
          <w:bCs w:val="0"/>
          <w:noProof/>
          <w:sz w:val="22"/>
          <w:szCs w:val="22"/>
          <w:lang w:val="en-CA" w:eastAsia="en-CA"/>
        </w:rPr>
      </w:pPr>
      <w:hyperlink w:anchor="_Toc55894133" w:history="1">
        <w:r w:rsidR="000340EB" w:rsidRPr="002228DF">
          <w:rPr>
            <w:rStyle w:val="Hyperlink"/>
            <w:noProof/>
          </w:rPr>
          <w:t>Ankle exercises</w:t>
        </w:r>
        <w:r w:rsidR="000340EB">
          <w:rPr>
            <w:noProof/>
            <w:webHidden/>
          </w:rPr>
          <w:tab/>
        </w:r>
        <w:r w:rsidR="000340EB">
          <w:rPr>
            <w:noProof/>
            <w:webHidden/>
          </w:rPr>
          <w:fldChar w:fldCharType="begin"/>
        </w:r>
        <w:r w:rsidR="000340EB">
          <w:rPr>
            <w:noProof/>
            <w:webHidden/>
          </w:rPr>
          <w:instrText xml:space="preserve"> PAGEREF _Toc55894133 \h </w:instrText>
        </w:r>
        <w:r w:rsidR="000340EB">
          <w:rPr>
            <w:noProof/>
            <w:webHidden/>
          </w:rPr>
        </w:r>
        <w:r w:rsidR="000340EB">
          <w:rPr>
            <w:noProof/>
            <w:webHidden/>
          </w:rPr>
          <w:fldChar w:fldCharType="separate"/>
        </w:r>
        <w:r w:rsidR="007A6C2D">
          <w:rPr>
            <w:noProof/>
            <w:webHidden/>
          </w:rPr>
          <w:t>5</w:t>
        </w:r>
        <w:r w:rsidR="000340EB">
          <w:rPr>
            <w:noProof/>
            <w:webHidden/>
          </w:rPr>
          <w:fldChar w:fldCharType="end"/>
        </w:r>
      </w:hyperlink>
    </w:p>
    <w:p w14:paraId="0A11C58C" w14:textId="20F0A4BB" w:rsidR="000340EB" w:rsidRDefault="00E87B64">
      <w:pPr>
        <w:pStyle w:val="TOC2"/>
        <w:rPr>
          <w:rFonts w:asciiTheme="minorHAnsi" w:eastAsiaTheme="minorEastAsia" w:hAnsiTheme="minorHAnsi" w:cstheme="minorBidi"/>
          <w:bCs w:val="0"/>
          <w:noProof/>
          <w:sz w:val="22"/>
          <w:szCs w:val="22"/>
          <w:lang w:val="en-CA" w:eastAsia="en-CA"/>
        </w:rPr>
      </w:pPr>
      <w:hyperlink w:anchor="_Toc55894134" w:history="1">
        <w:r w:rsidR="000340EB" w:rsidRPr="002228DF">
          <w:rPr>
            <w:rStyle w:val="Hyperlink"/>
            <w:noProof/>
          </w:rPr>
          <w:t>Deep breathing exercises</w:t>
        </w:r>
        <w:r w:rsidR="000340EB">
          <w:rPr>
            <w:noProof/>
            <w:webHidden/>
          </w:rPr>
          <w:tab/>
        </w:r>
        <w:r w:rsidR="000340EB">
          <w:rPr>
            <w:noProof/>
            <w:webHidden/>
          </w:rPr>
          <w:fldChar w:fldCharType="begin"/>
        </w:r>
        <w:r w:rsidR="000340EB">
          <w:rPr>
            <w:noProof/>
            <w:webHidden/>
          </w:rPr>
          <w:instrText xml:space="preserve"> PAGEREF _Toc55894134 \h </w:instrText>
        </w:r>
        <w:r w:rsidR="000340EB">
          <w:rPr>
            <w:noProof/>
            <w:webHidden/>
          </w:rPr>
        </w:r>
        <w:r w:rsidR="000340EB">
          <w:rPr>
            <w:noProof/>
            <w:webHidden/>
          </w:rPr>
          <w:fldChar w:fldCharType="separate"/>
        </w:r>
        <w:r w:rsidR="007A6C2D">
          <w:rPr>
            <w:noProof/>
            <w:webHidden/>
          </w:rPr>
          <w:t>6</w:t>
        </w:r>
        <w:r w:rsidR="000340EB">
          <w:rPr>
            <w:noProof/>
            <w:webHidden/>
          </w:rPr>
          <w:fldChar w:fldCharType="end"/>
        </w:r>
      </w:hyperlink>
    </w:p>
    <w:p w14:paraId="66D44ADF" w14:textId="6934065A" w:rsidR="000340EB" w:rsidRDefault="00E87B64">
      <w:pPr>
        <w:pStyle w:val="TOC2"/>
        <w:rPr>
          <w:rFonts w:asciiTheme="minorHAnsi" w:eastAsiaTheme="minorEastAsia" w:hAnsiTheme="minorHAnsi" w:cstheme="minorBidi"/>
          <w:bCs w:val="0"/>
          <w:noProof/>
          <w:sz w:val="22"/>
          <w:szCs w:val="22"/>
          <w:lang w:val="en-CA" w:eastAsia="en-CA"/>
        </w:rPr>
      </w:pPr>
      <w:hyperlink w:anchor="_Toc55894135" w:history="1">
        <w:r w:rsidR="000340EB" w:rsidRPr="002228DF">
          <w:rPr>
            <w:rStyle w:val="Hyperlink"/>
            <w:noProof/>
          </w:rPr>
          <w:t>Will I need to see a social worker</w:t>
        </w:r>
        <w:r w:rsidR="000340EB">
          <w:rPr>
            <w:noProof/>
            <w:webHidden/>
          </w:rPr>
          <w:tab/>
        </w:r>
        <w:r w:rsidR="000340EB">
          <w:rPr>
            <w:noProof/>
            <w:webHidden/>
          </w:rPr>
          <w:fldChar w:fldCharType="begin"/>
        </w:r>
        <w:r w:rsidR="000340EB">
          <w:rPr>
            <w:noProof/>
            <w:webHidden/>
          </w:rPr>
          <w:instrText xml:space="preserve"> PAGEREF _Toc55894135 \h </w:instrText>
        </w:r>
        <w:r w:rsidR="000340EB">
          <w:rPr>
            <w:noProof/>
            <w:webHidden/>
          </w:rPr>
        </w:r>
        <w:r w:rsidR="000340EB">
          <w:rPr>
            <w:noProof/>
            <w:webHidden/>
          </w:rPr>
          <w:fldChar w:fldCharType="separate"/>
        </w:r>
        <w:r w:rsidR="007A6C2D">
          <w:rPr>
            <w:noProof/>
            <w:webHidden/>
          </w:rPr>
          <w:t>6</w:t>
        </w:r>
        <w:r w:rsidR="000340EB">
          <w:rPr>
            <w:noProof/>
            <w:webHidden/>
          </w:rPr>
          <w:fldChar w:fldCharType="end"/>
        </w:r>
      </w:hyperlink>
    </w:p>
    <w:p w14:paraId="794943FF" w14:textId="5EA2698B" w:rsidR="000340EB" w:rsidRDefault="00E87B64">
      <w:pPr>
        <w:pStyle w:val="TOC2"/>
        <w:rPr>
          <w:rFonts w:asciiTheme="minorHAnsi" w:eastAsiaTheme="minorEastAsia" w:hAnsiTheme="minorHAnsi" w:cstheme="minorBidi"/>
          <w:bCs w:val="0"/>
          <w:noProof/>
          <w:sz w:val="22"/>
          <w:szCs w:val="22"/>
          <w:lang w:val="en-CA" w:eastAsia="en-CA"/>
        </w:rPr>
      </w:pPr>
      <w:hyperlink w:anchor="_Toc55894136" w:history="1">
        <w:r w:rsidR="000340EB" w:rsidRPr="002228DF">
          <w:rPr>
            <w:rStyle w:val="Hyperlink"/>
            <w:noProof/>
          </w:rPr>
          <w:t>Care Partner &amp; Visitor Policy</w:t>
        </w:r>
        <w:r w:rsidR="000340EB">
          <w:rPr>
            <w:noProof/>
            <w:webHidden/>
          </w:rPr>
          <w:tab/>
        </w:r>
        <w:r w:rsidR="000340EB">
          <w:rPr>
            <w:noProof/>
            <w:webHidden/>
          </w:rPr>
          <w:fldChar w:fldCharType="begin"/>
        </w:r>
        <w:r w:rsidR="000340EB">
          <w:rPr>
            <w:noProof/>
            <w:webHidden/>
          </w:rPr>
          <w:instrText xml:space="preserve"> PAGEREF _Toc55894136 \h </w:instrText>
        </w:r>
        <w:r w:rsidR="000340EB">
          <w:rPr>
            <w:noProof/>
            <w:webHidden/>
          </w:rPr>
        </w:r>
        <w:r w:rsidR="000340EB">
          <w:rPr>
            <w:noProof/>
            <w:webHidden/>
          </w:rPr>
          <w:fldChar w:fldCharType="separate"/>
        </w:r>
        <w:r w:rsidR="007A6C2D">
          <w:rPr>
            <w:noProof/>
            <w:webHidden/>
          </w:rPr>
          <w:t>7</w:t>
        </w:r>
        <w:r w:rsidR="000340EB">
          <w:rPr>
            <w:noProof/>
            <w:webHidden/>
          </w:rPr>
          <w:fldChar w:fldCharType="end"/>
        </w:r>
      </w:hyperlink>
    </w:p>
    <w:p w14:paraId="0AC27890" w14:textId="059A54BB" w:rsidR="000340EB" w:rsidRDefault="00E87B64">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37" w:history="1">
        <w:r w:rsidR="000340EB" w:rsidRPr="002228DF">
          <w:rPr>
            <w:rStyle w:val="Hyperlink"/>
            <w:rFonts w:eastAsiaTheme="minorHAnsi"/>
            <w:noProof/>
            <w:lang w:val="en-CA"/>
          </w:rPr>
          <w:t>During Your Hospital Stay</w:t>
        </w:r>
        <w:r w:rsidR="000340EB">
          <w:rPr>
            <w:noProof/>
            <w:webHidden/>
          </w:rPr>
          <w:tab/>
        </w:r>
        <w:r w:rsidR="000340EB">
          <w:rPr>
            <w:noProof/>
            <w:webHidden/>
          </w:rPr>
          <w:fldChar w:fldCharType="begin"/>
        </w:r>
        <w:r w:rsidR="000340EB">
          <w:rPr>
            <w:noProof/>
            <w:webHidden/>
          </w:rPr>
          <w:instrText xml:space="preserve"> PAGEREF _Toc55894137 \h </w:instrText>
        </w:r>
        <w:r w:rsidR="000340EB">
          <w:rPr>
            <w:noProof/>
            <w:webHidden/>
          </w:rPr>
        </w:r>
        <w:r w:rsidR="000340EB">
          <w:rPr>
            <w:noProof/>
            <w:webHidden/>
          </w:rPr>
          <w:fldChar w:fldCharType="separate"/>
        </w:r>
        <w:r w:rsidR="007A6C2D">
          <w:rPr>
            <w:noProof/>
            <w:webHidden/>
          </w:rPr>
          <w:t>7</w:t>
        </w:r>
        <w:r w:rsidR="000340EB">
          <w:rPr>
            <w:noProof/>
            <w:webHidden/>
          </w:rPr>
          <w:fldChar w:fldCharType="end"/>
        </w:r>
      </w:hyperlink>
    </w:p>
    <w:p w14:paraId="6197E794" w14:textId="091479B9" w:rsidR="000340EB" w:rsidRDefault="00E87B64">
      <w:pPr>
        <w:pStyle w:val="TOC2"/>
        <w:rPr>
          <w:rFonts w:asciiTheme="minorHAnsi" w:eastAsiaTheme="minorEastAsia" w:hAnsiTheme="minorHAnsi" w:cstheme="minorBidi"/>
          <w:bCs w:val="0"/>
          <w:noProof/>
          <w:sz w:val="22"/>
          <w:szCs w:val="22"/>
          <w:lang w:val="en-CA" w:eastAsia="en-CA"/>
        </w:rPr>
      </w:pPr>
      <w:hyperlink w:anchor="_Toc55894138" w:history="1">
        <w:r w:rsidR="000340EB" w:rsidRPr="002228DF">
          <w:rPr>
            <w:rStyle w:val="Hyperlink"/>
            <w:noProof/>
          </w:rPr>
          <w:t>Day of Surgery</w:t>
        </w:r>
        <w:r w:rsidR="000340EB">
          <w:rPr>
            <w:noProof/>
            <w:webHidden/>
          </w:rPr>
          <w:tab/>
        </w:r>
        <w:r w:rsidR="000340EB">
          <w:rPr>
            <w:noProof/>
            <w:webHidden/>
          </w:rPr>
          <w:fldChar w:fldCharType="begin"/>
        </w:r>
        <w:r w:rsidR="000340EB">
          <w:rPr>
            <w:noProof/>
            <w:webHidden/>
          </w:rPr>
          <w:instrText xml:space="preserve"> PAGEREF _Toc55894138 \h </w:instrText>
        </w:r>
        <w:r w:rsidR="000340EB">
          <w:rPr>
            <w:noProof/>
            <w:webHidden/>
          </w:rPr>
        </w:r>
        <w:r w:rsidR="000340EB">
          <w:rPr>
            <w:noProof/>
            <w:webHidden/>
          </w:rPr>
          <w:fldChar w:fldCharType="separate"/>
        </w:r>
        <w:r w:rsidR="007A6C2D">
          <w:rPr>
            <w:noProof/>
            <w:webHidden/>
          </w:rPr>
          <w:t>7</w:t>
        </w:r>
        <w:r w:rsidR="000340EB">
          <w:rPr>
            <w:noProof/>
            <w:webHidden/>
          </w:rPr>
          <w:fldChar w:fldCharType="end"/>
        </w:r>
      </w:hyperlink>
    </w:p>
    <w:p w14:paraId="1B9C0C9B" w14:textId="7D3AF445" w:rsidR="000340EB" w:rsidRDefault="00E87B64">
      <w:pPr>
        <w:pStyle w:val="TOC2"/>
        <w:rPr>
          <w:rFonts w:asciiTheme="minorHAnsi" w:eastAsiaTheme="minorEastAsia" w:hAnsiTheme="minorHAnsi" w:cstheme="minorBidi"/>
          <w:bCs w:val="0"/>
          <w:noProof/>
          <w:sz w:val="22"/>
          <w:szCs w:val="22"/>
          <w:lang w:val="en-CA" w:eastAsia="en-CA"/>
        </w:rPr>
      </w:pPr>
      <w:hyperlink w:anchor="_Toc55894139" w:history="1">
        <w:r w:rsidR="000340EB" w:rsidRPr="002228DF">
          <w:rPr>
            <w:rStyle w:val="Hyperlink"/>
            <w:noProof/>
          </w:rPr>
          <w:t>After surgery: Recovery Room</w:t>
        </w:r>
        <w:r w:rsidR="000340EB">
          <w:rPr>
            <w:noProof/>
            <w:webHidden/>
          </w:rPr>
          <w:tab/>
        </w:r>
        <w:r w:rsidR="000340EB">
          <w:rPr>
            <w:noProof/>
            <w:webHidden/>
          </w:rPr>
          <w:fldChar w:fldCharType="begin"/>
        </w:r>
        <w:r w:rsidR="000340EB">
          <w:rPr>
            <w:noProof/>
            <w:webHidden/>
          </w:rPr>
          <w:instrText xml:space="preserve"> PAGEREF _Toc55894139 \h </w:instrText>
        </w:r>
        <w:r w:rsidR="000340EB">
          <w:rPr>
            <w:noProof/>
            <w:webHidden/>
          </w:rPr>
        </w:r>
        <w:r w:rsidR="000340EB">
          <w:rPr>
            <w:noProof/>
            <w:webHidden/>
          </w:rPr>
          <w:fldChar w:fldCharType="separate"/>
        </w:r>
        <w:r w:rsidR="007A6C2D">
          <w:rPr>
            <w:noProof/>
            <w:webHidden/>
          </w:rPr>
          <w:t>8</w:t>
        </w:r>
        <w:r w:rsidR="000340EB">
          <w:rPr>
            <w:noProof/>
            <w:webHidden/>
          </w:rPr>
          <w:fldChar w:fldCharType="end"/>
        </w:r>
      </w:hyperlink>
    </w:p>
    <w:p w14:paraId="4C9C691B" w14:textId="4ECC991B" w:rsidR="000340EB" w:rsidRDefault="00E87B64">
      <w:pPr>
        <w:pStyle w:val="TOC2"/>
        <w:rPr>
          <w:rFonts w:asciiTheme="minorHAnsi" w:eastAsiaTheme="minorEastAsia" w:hAnsiTheme="minorHAnsi" w:cstheme="minorBidi"/>
          <w:bCs w:val="0"/>
          <w:noProof/>
          <w:sz w:val="22"/>
          <w:szCs w:val="22"/>
          <w:lang w:val="en-CA" w:eastAsia="en-CA"/>
        </w:rPr>
      </w:pPr>
      <w:hyperlink w:anchor="_Toc55894140" w:history="1">
        <w:r w:rsidR="000340EB" w:rsidRPr="002228DF">
          <w:rPr>
            <w:rStyle w:val="Hyperlink"/>
            <w:noProof/>
          </w:rPr>
          <w:t>Confusion and Delirium</w:t>
        </w:r>
        <w:r w:rsidR="000340EB">
          <w:rPr>
            <w:noProof/>
            <w:webHidden/>
          </w:rPr>
          <w:tab/>
        </w:r>
        <w:r w:rsidR="000340EB">
          <w:rPr>
            <w:noProof/>
            <w:webHidden/>
          </w:rPr>
          <w:fldChar w:fldCharType="begin"/>
        </w:r>
        <w:r w:rsidR="000340EB">
          <w:rPr>
            <w:noProof/>
            <w:webHidden/>
          </w:rPr>
          <w:instrText xml:space="preserve"> PAGEREF _Toc55894140 \h </w:instrText>
        </w:r>
        <w:r w:rsidR="000340EB">
          <w:rPr>
            <w:noProof/>
            <w:webHidden/>
          </w:rPr>
        </w:r>
        <w:r w:rsidR="000340EB">
          <w:rPr>
            <w:noProof/>
            <w:webHidden/>
          </w:rPr>
          <w:fldChar w:fldCharType="separate"/>
        </w:r>
        <w:r w:rsidR="007A6C2D">
          <w:rPr>
            <w:noProof/>
            <w:webHidden/>
          </w:rPr>
          <w:t>8</w:t>
        </w:r>
        <w:r w:rsidR="000340EB">
          <w:rPr>
            <w:noProof/>
            <w:webHidden/>
          </w:rPr>
          <w:fldChar w:fldCharType="end"/>
        </w:r>
      </w:hyperlink>
    </w:p>
    <w:p w14:paraId="2778FFA3" w14:textId="064753D1" w:rsidR="000340EB" w:rsidRDefault="00E87B64">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41" w:history="1">
        <w:r w:rsidR="000340EB" w:rsidRPr="002228DF">
          <w:rPr>
            <w:rStyle w:val="Hyperlink"/>
            <w:noProof/>
          </w:rPr>
          <w:t>Pain Management after Surgery</w:t>
        </w:r>
        <w:r w:rsidR="000340EB">
          <w:rPr>
            <w:noProof/>
            <w:webHidden/>
          </w:rPr>
          <w:tab/>
        </w:r>
        <w:r w:rsidR="000340EB">
          <w:rPr>
            <w:noProof/>
            <w:webHidden/>
          </w:rPr>
          <w:fldChar w:fldCharType="begin"/>
        </w:r>
        <w:r w:rsidR="000340EB">
          <w:rPr>
            <w:noProof/>
            <w:webHidden/>
          </w:rPr>
          <w:instrText xml:space="preserve"> PAGEREF _Toc55894141 \h </w:instrText>
        </w:r>
        <w:r w:rsidR="000340EB">
          <w:rPr>
            <w:noProof/>
            <w:webHidden/>
          </w:rPr>
        </w:r>
        <w:r w:rsidR="000340EB">
          <w:rPr>
            <w:noProof/>
            <w:webHidden/>
          </w:rPr>
          <w:fldChar w:fldCharType="separate"/>
        </w:r>
        <w:r w:rsidR="007A6C2D">
          <w:rPr>
            <w:noProof/>
            <w:webHidden/>
          </w:rPr>
          <w:t>11</w:t>
        </w:r>
        <w:r w:rsidR="000340EB">
          <w:rPr>
            <w:noProof/>
            <w:webHidden/>
          </w:rPr>
          <w:fldChar w:fldCharType="end"/>
        </w:r>
      </w:hyperlink>
    </w:p>
    <w:p w14:paraId="67F3C6FC" w14:textId="03987A31" w:rsidR="000340EB" w:rsidRDefault="00E87B64">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42" w:history="1">
        <w:r w:rsidR="000340EB" w:rsidRPr="002228DF">
          <w:rPr>
            <w:rStyle w:val="Hyperlink"/>
            <w:noProof/>
            <w:lang w:val="en-CA"/>
          </w:rPr>
          <w:t xml:space="preserve">Daily </w:t>
        </w:r>
        <w:r w:rsidR="000340EB" w:rsidRPr="002228DF">
          <w:rPr>
            <w:rStyle w:val="Hyperlink"/>
            <w:noProof/>
          </w:rPr>
          <w:t>Activity Guidelines</w:t>
        </w:r>
        <w:r w:rsidR="000340EB">
          <w:rPr>
            <w:noProof/>
            <w:webHidden/>
          </w:rPr>
          <w:tab/>
        </w:r>
        <w:r w:rsidR="000340EB">
          <w:rPr>
            <w:noProof/>
            <w:webHidden/>
          </w:rPr>
          <w:fldChar w:fldCharType="begin"/>
        </w:r>
        <w:r w:rsidR="000340EB">
          <w:rPr>
            <w:noProof/>
            <w:webHidden/>
          </w:rPr>
          <w:instrText xml:space="preserve"> PAGEREF _Toc55894142 \h </w:instrText>
        </w:r>
        <w:r w:rsidR="000340EB">
          <w:rPr>
            <w:noProof/>
            <w:webHidden/>
          </w:rPr>
        </w:r>
        <w:r w:rsidR="000340EB">
          <w:rPr>
            <w:noProof/>
            <w:webHidden/>
          </w:rPr>
          <w:fldChar w:fldCharType="separate"/>
        </w:r>
        <w:r w:rsidR="007A6C2D">
          <w:rPr>
            <w:noProof/>
            <w:webHidden/>
          </w:rPr>
          <w:t>13</w:t>
        </w:r>
        <w:r w:rsidR="000340EB">
          <w:rPr>
            <w:noProof/>
            <w:webHidden/>
          </w:rPr>
          <w:fldChar w:fldCharType="end"/>
        </w:r>
      </w:hyperlink>
    </w:p>
    <w:p w14:paraId="0E25A949" w14:textId="56B6F3DC" w:rsidR="000340EB" w:rsidRDefault="00E87B64">
      <w:pPr>
        <w:pStyle w:val="TOC2"/>
        <w:rPr>
          <w:rFonts w:asciiTheme="minorHAnsi" w:eastAsiaTheme="minorEastAsia" w:hAnsiTheme="minorHAnsi" w:cstheme="minorBidi"/>
          <w:bCs w:val="0"/>
          <w:noProof/>
          <w:sz w:val="22"/>
          <w:szCs w:val="22"/>
          <w:lang w:val="en-CA" w:eastAsia="en-CA"/>
        </w:rPr>
      </w:pPr>
      <w:hyperlink w:anchor="_Toc55894143" w:history="1">
        <w:r w:rsidR="000340EB" w:rsidRPr="002228DF">
          <w:rPr>
            <w:rStyle w:val="Hyperlink"/>
            <w:noProof/>
          </w:rPr>
          <w:t>Sexual activity after hip surgery</w:t>
        </w:r>
        <w:r w:rsidR="000340EB">
          <w:rPr>
            <w:noProof/>
            <w:webHidden/>
          </w:rPr>
          <w:tab/>
        </w:r>
        <w:r w:rsidR="000340EB">
          <w:rPr>
            <w:noProof/>
            <w:webHidden/>
          </w:rPr>
          <w:fldChar w:fldCharType="begin"/>
        </w:r>
        <w:r w:rsidR="000340EB">
          <w:rPr>
            <w:noProof/>
            <w:webHidden/>
          </w:rPr>
          <w:instrText xml:space="preserve"> PAGEREF _Toc55894143 \h </w:instrText>
        </w:r>
        <w:r w:rsidR="000340EB">
          <w:rPr>
            <w:noProof/>
            <w:webHidden/>
          </w:rPr>
        </w:r>
        <w:r w:rsidR="000340EB">
          <w:rPr>
            <w:noProof/>
            <w:webHidden/>
          </w:rPr>
          <w:fldChar w:fldCharType="separate"/>
        </w:r>
        <w:r w:rsidR="007A6C2D">
          <w:rPr>
            <w:noProof/>
            <w:webHidden/>
          </w:rPr>
          <w:t>17</w:t>
        </w:r>
        <w:r w:rsidR="000340EB">
          <w:rPr>
            <w:noProof/>
            <w:webHidden/>
          </w:rPr>
          <w:fldChar w:fldCharType="end"/>
        </w:r>
      </w:hyperlink>
    </w:p>
    <w:p w14:paraId="55DC1309" w14:textId="3CE9369D" w:rsidR="000340EB" w:rsidRDefault="00E87B64">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44" w:history="1">
        <w:r w:rsidR="000340EB" w:rsidRPr="002228DF">
          <w:rPr>
            <w:rStyle w:val="Hyperlink"/>
            <w:noProof/>
          </w:rPr>
          <w:t>Additional Information</w:t>
        </w:r>
        <w:r w:rsidR="000340EB">
          <w:rPr>
            <w:noProof/>
            <w:webHidden/>
          </w:rPr>
          <w:tab/>
        </w:r>
        <w:r w:rsidR="000340EB">
          <w:rPr>
            <w:noProof/>
            <w:webHidden/>
          </w:rPr>
          <w:fldChar w:fldCharType="begin"/>
        </w:r>
        <w:r w:rsidR="000340EB">
          <w:rPr>
            <w:noProof/>
            <w:webHidden/>
          </w:rPr>
          <w:instrText xml:space="preserve"> PAGEREF _Toc55894144 \h </w:instrText>
        </w:r>
        <w:r w:rsidR="000340EB">
          <w:rPr>
            <w:noProof/>
            <w:webHidden/>
          </w:rPr>
        </w:r>
        <w:r w:rsidR="000340EB">
          <w:rPr>
            <w:noProof/>
            <w:webHidden/>
          </w:rPr>
          <w:fldChar w:fldCharType="separate"/>
        </w:r>
        <w:r w:rsidR="007A6C2D">
          <w:rPr>
            <w:noProof/>
            <w:webHidden/>
          </w:rPr>
          <w:t>17</w:t>
        </w:r>
        <w:r w:rsidR="000340EB">
          <w:rPr>
            <w:noProof/>
            <w:webHidden/>
          </w:rPr>
          <w:fldChar w:fldCharType="end"/>
        </w:r>
      </w:hyperlink>
    </w:p>
    <w:p w14:paraId="76D31EFA" w14:textId="2839E211" w:rsidR="000340EB" w:rsidRDefault="00E87B64">
      <w:pPr>
        <w:pStyle w:val="TOC2"/>
        <w:rPr>
          <w:rFonts w:asciiTheme="minorHAnsi" w:eastAsiaTheme="minorEastAsia" w:hAnsiTheme="minorHAnsi" w:cstheme="minorBidi"/>
          <w:bCs w:val="0"/>
          <w:noProof/>
          <w:sz w:val="22"/>
          <w:szCs w:val="22"/>
          <w:lang w:val="en-CA" w:eastAsia="en-CA"/>
        </w:rPr>
      </w:pPr>
      <w:hyperlink w:anchor="_Toc55894145" w:history="1">
        <w:r w:rsidR="000340EB" w:rsidRPr="002228DF">
          <w:rPr>
            <w:rStyle w:val="Hyperlink"/>
            <w:noProof/>
          </w:rPr>
          <w:t>Anticoagulant medications</w:t>
        </w:r>
        <w:r w:rsidR="000340EB">
          <w:rPr>
            <w:noProof/>
            <w:webHidden/>
          </w:rPr>
          <w:tab/>
        </w:r>
        <w:r w:rsidR="000340EB">
          <w:rPr>
            <w:noProof/>
            <w:webHidden/>
          </w:rPr>
          <w:fldChar w:fldCharType="begin"/>
        </w:r>
        <w:r w:rsidR="000340EB">
          <w:rPr>
            <w:noProof/>
            <w:webHidden/>
          </w:rPr>
          <w:instrText xml:space="preserve"> PAGEREF _Toc55894145 \h </w:instrText>
        </w:r>
        <w:r w:rsidR="000340EB">
          <w:rPr>
            <w:noProof/>
            <w:webHidden/>
          </w:rPr>
        </w:r>
        <w:r w:rsidR="000340EB">
          <w:rPr>
            <w:noProof/>
            <w:webHidden/>
          </w:rPr>
          <w:fldChar w:fldCharType="separate"/>
        </w:r>
        <w:r w:rsidR="007A6C2D">
          <w:rPr>
            <w:noProof/>
            <w:webHidden/>
          </w:rPr>
          <w:t>17</w:t>
        </w:r>
        <w:r w:rsidR="000340EB">
          <w:rPr>
            <w:noProof/>
            <w:webHidden/>
          </w:rPr>
          <w:fldChar w:fldCharType="end"/>
        </w:r>
      </w:hyperlink>
    </w:p>
    <w:p w14:paraId="1C584D71" w14:textId="236A20ED" w:rsidR="000340EB" w:rsidRDefault="00E87B64">
      <w:pPr>
        <w:pStyle w:val="TOC2"/>
        <w:rPr>
          <w:rFonts w:asciiTheme="minorHAnsi" w:eastAsiaTheme="minorEastAsia" w:hAnsiTheme="minorHAnsi" w:cstheme="minorBidi"/>
          <w:bCs w:val="0"/>
          <w:noProof/>
          <w:sz w:val="22"/>
          <w:szCs w:val="22"/>
          <w:lang w:val="en-CA" w:eastAsia="en-CA"/>
        </w:rPr>
      </w:pPr>
      <w:hyperlink w:anchor="_Toc55894146" w:history="1">
        <w:r w:rsidR="000340EB" w:rsidRPr="002228DF">
          <w:rPr>
            <w:rStyle w:val="Hyperlink"/>
            <w:noProof/>
          </w:rPr>
          <w:t>Going Home</w:t>
        </w:r>
        <w:r w:rsidR="000340EB">
          <w:rPr>
            <w:noProof/>
            <w:webHidden/>
          </w:rPr>
          <w:tab/>
        </w:r>
        <w:r w:rsidR="000340EB">
          <w:rPr>
            <w:noProof/>
            <w:webHidden/>
          </w:rPr>
          <w:fldChar w:fldCharType="begin"/>
        </w:r>
        <w:r w:rsidR="000340EB">
          <w:rPr>
            <w:noProof/>
            <w:webHidden/>
          </w:rPr>
          <w:instrText xml:space="preserve"> PAGEREF _Toc55894146 \h </w:instrText>
        </w:r>
        <w:r w:rsidR="000340EB">
          <w:rPr>
            <w:noProof/>
            <w:webHidden/>
          </w:rPr>
        </w:r>
        <w:r w:rsidR="000340EB">
          <w:rPr>
            <w:noProof/>
            <w:webHidden/>
          </w:rPr>
          <w:fldChar w:fldCharType="separate"/>
        </w:r>
        <w:r w:rsidR="007A6C2D">
          <w:rPr>
            <w:noProof/>
            <w:webHidden/>
          </w:rPr>
          <w:t>18</w:t>
        </w:r>
        <w:r w:rsidR="000340EB">
          <w:rPr>
            <w:noProof/>
            <w:webHidden/>
          </w:rPr>
          <w:fldChar w:fldCharType="end"/>
        </w:r>
      </w:hyperlink>
    </w:p>
    <w:p w14:paraId="029F9BD5" w14:textId="2FA68754" w:rsidR="000340EB" w:rsidRDefault="00E87B64">
      <w:pPr>
        <w:pStyle w:val="TOC2"/>
        <w:rPr>
          <w:rFonts w:asciiTheme="minorHAnsi" w:eastAsiaTheme="minorEastAsia" w:hAnsiTheme="minorHAnsi" w:cstheme="minorBidi"/>
          <w:bCs w:val="0"/>
          <w:noProof/>
          <w:sz w:val="22"/>
          <w:szCs w:val="22"/>
          <w:lang w:val="en-CA" w:eastAsia="en-CA"/>
        </w:rPr>
      </w:pPr>
      <w:hyperlink w:anchor="_Toc55894147" w:history="1">
        <w:r w:rsidR="000340EB" w:rsidRPr="002228DF">
          <w:rPr>
            <w:rStyle w:val="Hyperlink"/>
            <w:noProof/>
          </w:rPr>
          <w:t>Follow-up medical appointments</w:t>
        </w:r>
        <w:r w:rsidR="000340EB">
          <w:rPr>
            <w:noProof/>
            <w:webHidden/>
          </w:rPr>
          <w:tab/>
        </w:r>
        <w:r w:rsidR="000340EB">
          <w:rPr>
            <w:noProof/>
            <w:webHidden/>
          </w:rPr>
          <w:fldChar w:fldCharType="begin"/>
        </w:r>
        <w:r w:rsidR="000340EB">
          <w:rPr>
            <w:noProof/>
            <w:webHidden/>
          </w:rPr>
          <w:instrText xml:space="preserve"> PAGEREF _Toc55894147 \h </w:instrText>
        </w:r>
        <w:r w:rsidR="000340EB">
          <w:rPr>
            <w:noProof/>
            <w:webHidden/>
          </w:rPr>
        </w:r>
        <w:r w:rsidR="000340EB">
          <w:rPr>
            <w:noProof/>
            <w:webHidden/>
          </w:rPr>
          <w:fldChar w:fldCharType="separate"/>
        </w:r>
        <w:r w:rsidR="007A6C2D">
          <w:rPr>
            <w:noProof/>
            <w:webHidden/>
          </w:rPr>
          <w:t>18</w:t>
        </w:r>
        <w:r w:rsidR="000340EB">
          <w:rPr>
            <w:noProof/>
            <w:webHidden/>
          </w:rPr>
          <w:fldChar w:fldCharType="end"/>
        </w:r>
      </w:hyperlink>
    </w:p>
    <w:p w14:paraId="4029DB33" w14:textId="4D5AAFA1" w:rsidR="000340EB" w:rsidRDefault="00E87B64">
      <w:pPr>
        <w:pStyle w:val="TOC2"/>
        <w:rPr>
          <w:rFonts w:asciiTheme="minorHAnsi" w:eastAsiaTheme="minorEastAsia" w:hAnsiTheme="minorHAnsi" w:cstheme="minorBidi"/>
          <w:bCs w:val="0"/>
          <w:noProof/>
          <w:sz w:val="22"/>
          <w:szCs w:val="22"/>
          <w:lang w:val="en-CA" w:eastAsia="en-CA"/>
        </w:rPr>
      </w:pPr>
      <w:hyperlink w:anchor="_Toc55894148" w:history="1">
        <w:r w:rsidR="000340EB" w:rsidRPr="002228DF">
          <w:rPr>
            <w:rStyle w:val="Hyperlink"/>
            <w:noProof/>
          </w:rPr>
          <w:t>Driving/Car transfer</w:t>
        </w:r>
        <w:r w:rsidR="000340EB">
          <w:rPr>
            <w:noProof/>
            <w:webHidden/>
          </w:rPr>
          <w:tab/>
        </w:r>
        <w:r w:rsidR="000340EB">
          <w:rPr>
            <w:noProof/>
            <w:webHidden/>
          </w:rPr>
          <w:fldChar w:fldCharType="begin"/>
        </w:r>
        <w:r w:rsidR="000340EB">
          <w:rPr>
            <w:noProof/>
            <w:webHidden/>
          </w:rPr>
          <w:instrText xml:space="preserve"> PAGEREF _Toc55894148 \h </w:instrText>
        </w:r>
        <w:r w:rsidR="000340EB">
          <w:rPr>
            <w:noProof/>
            <w:webHidden/>
          </w:rPr>
        </w:r>
        <w:r w:rsidR="000340EB">
          <w:rPr>
            <w:noProof/>
            <w:webHidden/>
          </w:rPr>
          <w:fldChar w:fldCharType="separate"/>
        </w:r>
        <w:r w:rsidR="007A6C2D">
          <w:rPr>
            <w:noProof/>
            <w:webHidden/>
          </w:rPr>
          <w:t>18</w:t>
        </w:r>
        <w:r w:rsidR="000340EB">
          <w:rPr>
            <w:noProof/>
            <w:webHidden/>
          </w:rPr>
          <w:fldChar w:fldCharType="end"/>
        </w:r>
      </w:hyperlink>
    </w:p>
    <w:p w14:paraId="20CAFC70" w14:textId="344CE9B9" w:rsidR="000340EB" w:rsidRDefault="00E87B64">
      <w:pPr>
        <w:pStyle w:val="TOC2"/>
        <w:rPr>
          <w:rFonts w:asciiTheme="minorHAnsi" w:eastAsiaTheme="minorEastAsia" w:hAnsiTheme="minorHAnsi" w:cstheme="minorBidi"/>
          <w:bCs w:val="0"/>
          <w:noProof/>
          <w:sz w:val="22"/>
          <w:szCs w:val="22"/>
          <w:lang w:val="en-CA" w:eastAsia="en-CA"/>
        </w:rPr>
      </w:pPr>
      <w:hyperlink w:anchor="_Toc55894149" w:history="1">
        <w:r w:rsidR="000340EB" w:rsidRPr="002228DF">
          <w:rPr>
            <w:rStyle w:val="Hyperlink"/>
            <w:noProof/>
          </w:rPr>
          <w:t>Safety in the Home: Preventing Falls</w:t>
        </w:r>
        <w:r w:rsidR="000340EB">
          <w:rPr>
            <w:noProof/>
            <w:webHidden/>
          </w:rPr>
          <w:tab/>
        </w:r>
        <w:r w:rsidR="000340EB">
          <w:rPr>
            <w:noProof/>
            <w:webHidden/>
          </w:rPr>
          <w:fldChar w:fldCharType="begin"/>
        </w:r>
        <w:r w:rsidR="000340EB">
          <w:rPr>
            <w:noProof/>
            <w:webHidden/>
          </w:rPr>
          <w:instrText xml:space="preserve"> PAGEREF _Toc55894149 \h </w:instrText>
        </w:r>
        <w:r w:rsidR="000340EB">
          <w:rPr>
            <w:noProof/>
            <w:webHidden/>
          </w:rPr>
        </w:r>
        <w:r w:rsidR="000340EB">
          <w:rPr>
            <w:noProof/>
            <w:webHidden/>
          </w:rPr>
          <w:fldChar w:fldCharType="separate"/>
        </w:r>
        <w:r w:rsidR="007A6C2D">
          <w:rPr>
            <w:noProof/>
            <w:webHidden/>
          </w:rPr>
          <w:t>19</w:t>
        </w:r>
        <w:r w:rsidR="000340EB">
          <w:rPr>
            <w:noProof/>
            <w:webHidden/>
          </w:rPr>
          <w:fldChar w:fldCharType="end"/>
        </w:r>
      </w:hyperlink>
    </w:p>
    <w:p w14:paraId="2643150E" w14:textId="2E78F0DC" w:rsidR="000340EB" w:rsidRDefault="00E87B64">
      <w:pPr>
        <w:pStyle w:val="TOC2"/>
        <w:rPr>
          <w:rFonts w:asciiTheme="minorHAnsi" w:eastAsiaTheme="minorEastAsia" w:hAnsiTheme="minorHAnsi" w:cstheme="minorBidi"/>
          <w:bCs w:val="0"/>
          <w:noProof/>
          <w:sz w:val="22"/>
          <w:szCs w:val="22"/>
          <w:lang w:val="en-CA" w:eastAsia="en-CA"/>
        </w:rPr>
      </w:pPr>
      <w:hyperlink w:anchor="_Toc55894150" w:history="1">
        <w:r w:rsidR="000340EB" w:rsidRPr="002228DF">
          <w:rPr>
            <w:rStyle w:val="Hyperlink"/>
            <w:noProof/>
          </w:rPr>
          <w:t>Eating Well/Nutrition</w:t>
        </w:r>
        <w:r w:rsidR="000340EB">
          <w:rPr>
            <w:noProof/>
            <w:webHidden/>
          </w:rPr>
          <w:tab/>
        </w:r>
        <w:r w:rsidR="000340EB">
          <w:rPr>
            <w:noProof/>
            <w:webHidden/>
          </w:rPr>
          <w:fldChar w:fldCharType="begin"/>
        </w:r>
        <w:r w:rsidR="000340EB">
          <w:rPr>
            <w:noProof/>
            <w:webHidden/>
          </w:rPr>
          <w:instrText xml:space="preserve"> PAGEREF _Toc55894150 \h </w:instrText>
        </w:r>
        <w:r w:rsidR="000340EB">
          <w:rPr>
            <w:noProof/>
            <w:webHidden/>
          </w:rPr>
        </w:r>
        <w:r w:rsidR="000340EB">
          <w:rPr>
            <w:noProof/>
            <w:webHidden/>
          </w:rPr>
          <w:fldChar w:fldCharType="separate"/>
        </w:r>
        <w:r w:rsidR="007A6C2D">
          <w:rPr>
            <w:noProof/>
            <w:webHidden/>
          </w:rPr>
          <w:t>19</w:t>
        </w:r>
        <w:r w:rsidR="000340EB">
          <w:rPr>
            <w:noProof/>
            <w:webHidden/>
          </w:rPr>
          <w:fldChar w:fldCharType="end"/>
        </w:r>
      </w:hyperlink>
    </w:p>
    <w:p w14:paraId="768B6EAF" w14:textId="1C333BF3" w:rsidR="000340EB" w:rsidRDefault="00E87B64">
      <w:pPr>
        <w:pStyle w:val="TOC2"/>
        <w:rPr>
          <w:rFonts w:asciiTheme="minorHAnsi" w:eastAsiaTheme="minorEastAsia" w:hAnsiTheme="minorHAnsi" w:cstheme="minorBidi"/>
          <w:bCs w:val="0"/>
          <w:noProof/>
          <w:sz w:val="22"/>
          <w:szCs w:val="22"/>
          <w:lang w:val="en-CA" w:eastAsia="en-CA"/>
        </w:rPr>
      </w:pPr>
      <w:hyperlink w:anchor="_Toc55894151" w:history="1">
        <w:r w:rsidR="000340EB" w:rsidRPr="002228DF">
          <w:rPr>
            <w:rStyle w:val="Hyperlink"/>
            <w:noProof/>
          </w:rPr>
          <w:t>Caring for my incision</w:t>
        </w:r>
        <w:r w:rsidR="000340EB">
          <w:rPr>
            <w:noProof/>
            <w:webHidden/>
          </w:rPr>
          <w:tab/>
        </w:r>
        <w:r w:rsidR="000340EB">
          <w:rPr>
            <w:noProof/>
            <w:webHidden/>
          </w:rPr>
          <w:fldChar w:fldCharType="begin"/>
        </w:r>
        <w:r w:rsidR="000340EB">
          <w:rPr>
            <w:noProof/>
            <w:webHidden/>
          </w:rPr>
          <w:instrText xml:space="preserve"> PAGEREF _Toc55894151 \h </w:instrText>
        </w:r>
        <w:r w:rsidR="000340EB">
          <w:rPr>
            <w:noProof/>
            <w:webHidden/>
          </w:rPr>
        </w:r>
        <w:r w:rsidR="000340EB">
          <w:rPr>
            <w:noProof/>
            <w:webHidden/>
          </w:rPr>
          <w:fldChar w:fldCharType="separate"/>
        </w:r>
        <w:r w:rsidR="007A6C2D">
          <w:rPr>
            <w:noProof/>
            <w:webHidden/>
          </w:rPr>
          <w:t>21</w:t>
        </w:r>
        <w:r w:rsidR="000340EB">
          <w:rPr>
            <w:noProof/>
            <w:webHidden/>
          </w:rPr>
          <w:fldChar w:fldCharType="end"/>
        </w:r>
      </w:hyperlink>
    </w:p>
    <w:p w14:paraId="5E221D0B" w14:textId="41DE1C5F" w:rsidR="000340EB" w:rsidRDefault="00E87B64">
      <w:pPr>
        <w:pStyle w:val="TOC2"/>
        <w:rPr>
          <w:rFonts w:asciiTheme="minorHAnsi" w:eastAsiaTheme="minorEastAsia" w:hAnsiTheme="minorHAnsi" w:cstheme="minorBidi"/>
          <w:bCs w:val="0"/>
          <w:noProof/>
          <w:sz w:val="22"/>
          <w:szCs w:val="22"/>
          <w:lang w:val="en-CA" w:eastAsia="en-CA"/>
        </w:rPr>
      </w:pPr>
      <w:hyperlink w:anchor="_Toc55894152" w:history="1">
        <w:r w:rsidR="000340EB" w:rsidRPr="002228DF">
          <w:rPr>
            <w:rStyle w:val="Hyperlink"/>
            <w:noProof/>
          </w:rPr>
          <w:t>Complications</w:t>
        </w:r>
        <w:r w:rsidR="000340EB">
          <w:rPr>
            <w:noProof/>
            <w:webHidden/>
          </w:rPr>
          <w:tab/>
        </w:r>
        <w:r w:rsidR="000340EB">
          <w:rPr>
            <w:noProof/>
            <w:webHidden/>
          </w:rPr>
          <w:fldChar w:fldCharType="begin"/>
        </w:r>
        <w:r w:rsidR="000340EB">
          <w:rPr>
            <w:noProof/>
            <w:webHidden/>
          </w:rPr>
          <w:instrText xml:space="preserve"> PAGEREF _Toc55894152 \h </w:instrText>
        </w:r>
        <w:r w:rsidR="000340EB">
          <w:rPr>
            <w:noProof/>
            <w:webHidden/>
          </w:rPr>
        </w:r>
        <w:r w:rsidR="000340EB">
          <w:rPr>
            <w:noProof/>
            <w:webHidden/>
          </w:rPr>
          <w:fldChar w:fldCharType="separate"/>
        </w:r>
        <w:r w:rsidR="007A6C2D">
          <w:rPr>
            <w:noProof/>
            <w:webHidden/>
          </w:rPr>
          <w:t>21</w:t>
        </w:r>
        <w:r w:rsidR="000340EB">
          <w:rPr>
            <w:noProof/>
            <w:webHidden/>
          </w:rPr>
          <w:fldChar w:fldCharType="end"/>
        </w:r>
      </w:hyperlink>
    </w:p>
    <w:p w14:paraId="5DC1175F" w14:textId="10143F0F" w:rsidR="000340EB" w:rsidRDefault="00E87B64">
      <w:pPr>
        <w:pStyle w:val="TOC2"/>
        <w:rPr>
          <w:rFonts w:asciiTheme="minorHAnsi" w:eastAsiaTheme="minorEastAsia" w:hAnsiTheme="minorHAnsi" w:cstheme="minorBidi"/>
          <w:bCs w:val="0"/>
          <w:noProof/>
          <w:sz w:val="22"/>
          <w:szCs w:val="22"/>
          <w:lang w:val="en-CA" w:eastAsia="en-CA"/>
        </w:rPr>
      </w:pPr>
      <w:hyperlink w:anchor="_Toc55894153" w:history="1">
        <w:r w:rsidR="000340EB" w:rsidRPr="002228DF">
          <w:rPr>
            <w:rStyle w:val="Hyperlink"/>
            <w:noProof/>
          </w:rPr>
          <w:t>Constipation</w:t>
        </w:r>
        <w:r w:rsidR="000340EB">
          <w:rPr>
            <w:noProof/>
            <w:webHidden/>
          </w:rPr>
          <w:tab/>
        </w:r>
        <w:r w:rsidR="000340EB">
          <w:rPr>
            <w:noProof/>
            <w:webHidden/>
          </w:rPr>
          <w:fldChar w:fldCharType="begin"/>
        </w:r>
        <w:r w:rsidR="000340EB">
          <w:rPr>
            <w:noProof/>
            <w:webHidden/>
          </w:rPr>
          <w:instrText xml:space="preserve"> PAGEREF _Toc55894153 \h </w:instrText>
        </w:r>
        <w:r w:rsidR="000340EB">
          <w:rPr>
            <w:noProof/>
            <w:webHidden/>
          </w:rPr>
        </w:r>
        <w:r w:rsidR="000340EB">
          <w:rPr>
            <w:noProof/>
            <w:webHidden/>
          </w:rPr>
          <w:fldChar w:fldCharType="separate"/>
        </w:r>
        <w:r w:rsidR="007A6C2D">
          <w:rPr>
            <w:noProof/>
            <w:webHidden/>
          </w:rPr>
          <w:t>21</w:t>
        </w:r>
        <w:r w:rsidR="000340EB">
          <w:rPr>
            <w:noProof/>
            <w:webHidden/>
          </w:rPr>
          <w:fldChar w:fldCharType="end"/>
        </w:r>
      </w:hyperlink>
    </w:p>
    <w:p w14:paraId="53AA7253" w14:textId="3C687176" w:rsidR="000340EB" w:rsidRDefault="00E87B64">
      <w:pPr>
        <w:pStyle w:val="TOC2"/>
        <w:rPr>
          <w:rFonts w:asciiTheme="minorHAnsi" w:eastAsiaTheme="minorEastAsia" w:hAnsiTheme="minorHAnsi" w:cstheme="minorBidi"/>
          <w:bCs w:val="0"/>
          <w:noProof/>
          <w:sz w:val="22"/>
          <w:szCs w:val="22"/>
          <w:lang w:val="en-CA" w:eastAsia="en-CA"/>
        </w:rPr>
      </w:pPr>
      <w:hyperlink w:anchor="_Toc55894154" w:history="1">
        <w:r w:rsidR="000340EB" w:rsidRPr="002228DF">
          <w:rPr>
            <w:rStyle w:val="Hyperlink"/>
            <w:noProof/>
          </w:rPr>
          <w:t>Deep Vein Thrombosis</w:t>
        </w:r>
        <w:r w:rsidR="000340EB">
          <w:rPr>
            <w:noProof/>
            <w:webHidden/>
          </w:rPr>
          <w:tab/>
        </w:r>
        <w:r w:rsidR="000340EB">
          <w:rPr>
            <w:noProof/>
            <w:webHidden/>
          </w:rPr>
          <w:fldChar w:fldCharType="begin"/>
        </w:r>
        <w:r w:rsidR="000340EB">
          <w:rPr>
            <w:noProof/>
            <w:webHidden/>
          </w:rPr>
          <w:instrText xml:space="preserve"> PAGEREF _Toc55894154 \h </w:instrText>
        </w:r>
        <w:r w:rsidR="000340EB">
          <w:rPr>
            <w:noProof/>
            <w:webHidden/>
          </w:rPr>
        </w:r>
        <w:r w:rsidR="000340EB">
          <w:rPr>
            <w:noProof/>
            <w:webHidden/>
          </w:rPr>
          <w:fldChar w:fldCharType="separate"/>
        </w:r>
        <w:r w:rsidR="007A6C2D">
          <w:rPr>
            <w:noProof/>
            <w:webHidden/>
          </w:rPr>
          <w:t>22</w:t>
        </w:r>
        <w:r w:rsidR="000340EB">
          <w:rPr>
            <w:noProof/>
            <w:webHidden/>
          </w:rPr>
          <w:fldChar w:fldCharType="end"/>
        </w:r>
      </w:hyperlink>
    </w:p>
    <w:p w14:paraId="4CF0B9AF" w14:textId="527339BD" w:rsidR="000340EB" w:rsidRDefault="00E87B64">
      <w:pPr>
        <w:pStyle w:val="TOC2"/>
        <w:rPr>
          <w:rFonts w:asciiTheme="minorHAnsi" w:eastAsiaTheme="minorEastAsia" w:hAnsiTheme="minorHAnsi" w:cstheme="minorBidi"/>
          <w:bCs w:val="0"/>
          <w:noProof/>
          <w:sz w:val="22"/>
          <w:szCs w:val="22"/>
          <w:lang w:val="en-CA" w:eastAsia="en-CA"/>
        </w:rPr>
      </w:pPr>
      <w:hyperlink w:anchor="_Toc55894155" w:history="1">
        <w:r w:rsidR="000340EB" w:rsidRPr="002228DF">
          <w:rPr>
            <w:rStyle w:val="Hyperlink"/>
            <w:noProof/>
          </w:rPr>
          <w:t>Swelling</w:t>
        </w:r>
        <w:r w:rsidR="000340EB">
          <w:rPr>
            <w:noProof/>
            <w:webHidden/>
          </w:rPr>
          <w:tab/>
        </w:r>
        <w:r w:rsidR="000340EB">
          <w:rPr>
            <w:noProof/>
            <w:webHidden/>
          </w:rPr>
          <w:fldChar w:fldCharType="begin"/>
        </w:r>
        <w:r w:rsidR="000340EB">
          <w:rPr>
            <w:noProof/>
            <w:webHidden/>
          </w:rPr>
          <w:instrText xml:space="preserve"> PAGEREF _Toc55894155 \h </w:instrText>
        </w:r>
        <w:r w:rsidR="000340EB">
          <w:rPr>
            <w:noProof/>
            <w:webHidden/>
          </w:rPr>
        </w:r>
        <w:r w:rsidR="000340EB">
          <w:rPr>
            <w:noProof/>
            <w:webHidden/>
          </w:rPr>
          <w:fldChar w:fldCharType="separate"/>
        </w:r>
        <w:r w:rsidR="007A6C2D">
          <w:rPr>
            <w:noProof/>
            <w:webHidden/>
          </w:rPr>
          <w:t>22</w:t>
        </w:r>
        <w:r w:rsidR="000340EB">
          <w:rPr>
            <w:noProof/>
            <w:webHidden/>
          </w:rPr>
          <w:fldChar w:fldCharType="end"/>
        </w:r>
      </w:hyperlink>
    </w:p>
    <w:p w14:paraId="4A105F1E" w14:textId="6DDE527E" w:rsidR="000340EB" w:rsidRDefault="00E87B64">
      <w:pPr>
        <w:pStyle w:val="TOC2"/>
        <w:rPr>
          <w:rFonts w:asciiTheme="minorHAnsi" w:eastAsiaTheme="minorEastAsia" w:hAnsiTheme="minorHAnsi" w:cstheme="minorBidi"/>
          <w:bCs w:val="0"/>
          <w:noProof/>
          <w:sz w:val="22"/>
          <w:szCs w:val="22"/>
          <w:lang w:val="en-CA" w:eastAsia="en-CA"/>
        </w:rPr>
      </w:pPr>
      <w:hyperlink w:anchor="_Toc55894156" w:history="1">
        <w:r w:rsidR="000340EB" w:rsidRPr="002228DF">
          <w:rPr>
            <w:rStyle w:val="Hyperlink"/>
            <w:noProof/>
          </w:rPr>
          <w:t>Infection</w:t>
        </w:r>
        <w:r w:rsidR="000340EB">
          <w:rPr>
            <w:noProof/>
            <w:webHidden/>
          </w:rPr>
          <w:tab/>
        </w:r>
        <w:r w:rsidR="000340EB">
          <w:rPr>
            <w:noProof/>
            <w:webHidden/>
          </w:rPr>
          <w:fldChar w:fldCharType="begin"/>
        </w:r>
        <w:r w:rsidR="000340EB">
          <w:rPr>
            <w:noProof/>
            <w:webHidden/>
          </w:rPr>
          <w:instrText xml:space="preserve"> PAGEREF _Toc55894156 \h </w:instrText>
        </w:r>
        <w:r w:rsidR="000340EB">
          <w:rPr>
            <w:noProof/>
            <w:webHidden/>
          </w:rPr>
        </w:r>
        <w:r w:rsidR="000340EB">
          <w:rPr>
            <w:noProof/>
            <w:webHidden/>
          </w:rPr>
          <w:fldChar w:fldCharType="separate"/>
        </w:r>
        <w:r w:rsidR="007A6C2D">
          <w:rPr>
            <w:noProof/>
            <w:webHidden/>
          </w:rPr>
          <w:t>23</w:t>
        </w:r>
        <w:r w:rsidR="000340EB">
          <w:rPr>
            <w:noProof/>
            <w:webHidden/>
          </w:rPr>
          <w:fldChar w:fldCharType="end"/>
        </w:r>
      </w:hyperlink>
    </w:p>
    <w:p w14:paraId="711DD4FE" w14:textId="429F0617" w:rsidR="000340EB" w:rsidRDefault="00E87B64">
      <w:pPr>
        <w:pStyle w:val="TOC2"/>
        <w:rPr>
          <w:rFonts w:asciiTheme="minorHAnsi" w:eastAsiaTheme="minorEastAsia" w:hAnsiTheme="minorHAnsi" w:cstheme="minorBidi"/>
          <w:bCs w:val="0"/>
          <w:noProof/>
          <w:sz w:val="22"/>
          <w:szCs w:val="22"/>
          <w:lang w:val="en-CA" w:eastAsia="en-CA"/>
        </w:rPr>
      </w:pPr>
      <w:hyperlink w:anchor="_Toc55894157" w:history="1">
        <w:r w:rsidR="000340EB" w:rsidRPr="002228DF">
          <w:rPr>
            <w:rStyle w:val="Hyperlink"/>
            <w:noProof/>
          </w:rPr>
          <w:t>Anemia</w:t>
        </w:r>
        <w:r w:rsidR="000340EB">
          <w:rPr>
            <w:noProof/>
            <w:webHidden/>
          </w:rPr>
          <w:tab/>
        </w:r>
        <w:r w:rsidR="000340EB">
          <w:rPr>
            <w:noProof/>
            <w:webHidden/>
          </w:rPr>
          <w:fldChar w:fldCharType="begin"/>
        </w:r>
        <w:r w:rsidR="000340EB">
          <w:rPr>
            <w:noProof/>
            <w:webHidden/>
          </w:rPr>
          <w:instrText xml:space="preserve"> PAGEREF _Toc55894157 \h </w:instrText>
        </w:r>
        <w:r w:rsidR="000340EB">
          <w:rPr>
            <w:noProof/>
            <w:webHidden/>
          </w:rPr>
        </w:r>
        <w:r w:rsidR="000340EB">
          <w:rPr>
            <w:noProof/>
            <w:webHidden/>
          </w:rPr>
          <w:fldChar w:fldCharType="separate"/>
        </w:r>
        <w:r w:rsidR="007A6C2D">
          <w:rPr>
            <w:noProof/>
            <w:webHidden/>
          </w:rPr>
          <w:t>24</w:t>
        </w:r>
        <w:r w:rsidR="000340EB">
          <w:rPr>
            <w:noProof/>
            <w:webHidden/>
          </w:rPr>
          <w:fldChar w:fldCharType="end"/>
        </w:r>
      </w:hyperlink>
    </w:p>
    <w:p w14:paraId="2080FEF9" w14:textId="08D16186" w:rsidR="000340EB" w:rsidRDefault="00E87B64">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58" w:history="1">
        <w:r w:rsidR="000340EB" w:rsidRPr="002228DF">
          <w:rPr>
            <w:rStyle w:val="Hyperlink"/>
            <w:noProof/>
          </w:rPr>
          <w:t>Fractured Hip Care Plan</w:t>
        </w:r>
        <w:r w:rsidR="000340EB">
          <w:rPr>
            <w:noProof/>
            <w:webHidden/>
          </w:rPr>
          <w:tab/>
        </w:r>
        <w:r w:rsidR="000340EB">
          <w:rPr>
            <w:noProof/>
            <w:webHidden/>
          </w:rPr>
          <w:fldChar w:fldCharType="begin"/>
        </w:r>
        <w:r w:rsidR="000340EB">
          <w:rPr>
            <w:noProof/>
            <w:webHidden/>
          </w:rPr>
          <w:instrText xml:space="preserve"> PAGEREF _Toc55894158 \h </w:instrText>
        </w:r>
        <w:r w:rsidR="000340EB">
          <w:rPr>
            <w:noProof/>
            <w:webHidden/>
          </w:rPr>
        </w:r>
        <w:r w:rsidR="000340EB">
          <w:rPr>
            <w:noProof/>
            <w:webHidden/>
          </w:rPr>
          <w:fldChar w:fldCharType="separate"/>
        </w:r>
        <w:r w:rsidR="007A6C2D">
          <w:rPr>
            <w:noProof/>
            <w:webHidden/>
          </w:rPr>
          <w:t>24</w:t>
        </w:r>
        <w:r w:rsidR="000340EB">
          <w:rPr>
            <w:noProof/>
            <w:webHidden/>
          </w:rPr>
          <w:fldChar w:fldCharType="end"/>
        </w:r>
      </w:hyperlink>
    </w:p>
    <w:p w14:paraId="0FC2631D" w14:textId="3570ECE6" w:rsidR="000340EB" w:rsidRDefault="00E87B64">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59" w:history="1">
        <w:r w:rsidR="000340EB" w:rsidRPr="002228DF">
          <w:rPr>
            <w:rStyle w:val="Hyperlink"/>
            <w:noProof/>
          </w:rPr>
          <w:t>Appendix 1</w:t>
        </w:r>
        <w:r w:rsidR="000340EB">
          <w:rPr>
            <w:noProof/>
            <w:webHidden/>
          </w:rPr>
          <w:tab/>
        </w:r>
        <w:r w:rsidR="000340EB">
          <w:rPr>
            <w:noProof/>
            <w:webHidden/>
          </w:rPr>
          <w:fldChar w:fldCharType="begin"/>
        </w:r>
        <w:r w:rsidR="000340EB">
          <w:rPr>
            <w:noProof/>
            <w:webHidden/>
          </w:rPr>
          <w:instrText xml:space="preserve"> PAGEREF _Toc55894159 \h </w:instrText>
        </w:r>
        <w:r w:rsidR="000340EB">
          <w:rPr>
            <w:noProof/>
            <w:webHidden/>
          </w:rPr>
        </w:r>
        <w:r w:rsidR="000340EB">
          <w:rPr>
            <w:noProof/>
            <w:webHidden/>
          </w:rPr>
          <w:fldChar w:fldCharType="separate"/>
        </w:r>
        <w:r w:rsidR="007A6C2D">
          <w:rPr>
            <w:noProof/>
            <w:webHidden/>
          </w:rPr>
          <w:t>32</w:t>
        </w:r>
        <w:r w:rsidR="000340EB">
          <w:rPr>
            <w:noProof/>
            <w:webHidden/>
          </w:rPr>
          <w:fldChar w:fldCharType="end"/>
        </w:r>
      </w:hyperlink>
    </w:p>
    <w:p w14:paraId="2F60FC0B" w14:textId="69ECC537" w:rsidR="000340EB" w:rsidRDefault="00E87B64">
      <w:pPr>
        <w:pStyle w:val="TOC2"/>
        <w:rPr>
          <w:rFonts w:asciiTheme="minorHAnsi" w:eastAsiaTheme="minorEastAsia" w:hAnsiTheme="minorHAnsi" w:cstheme="minorBidi"/>
          <w:bCs w:val="0"/>
          <w:noProof/>
          <w:sz w:val="22"/>
          <w:szCs w:val="22"/>
          <w:lang w:val="en-CA" w:eastAsia="en-CA"/>
        </w:rPr>
      </w:pPr>
      <w:hyperlink w:anchor="_Toc55894160" w:history="1">
        <w:r w:rsidR="000340EB" w:rsidRPr="002228DF">
          <w:rPr>
            <w:rStyle w:val="Hyperlink"/>
            <w:noProof/>
          </w:rPr>
          <w:t>Anticoagulant Injections</w:t>
        </w:r>
        <w:r w:rsidR="000340EB">
          <w:rPr>
            <w:noProof/>
            <w:webHidden/>
          </w:rPr>
          <w:tab/>
        </w:r>
        <w:r w:rsidR="000340EB">
          <w:rPr>
            <w:noProof/>
            <w:webHidden/>
          </w:rPr>
          <w:fldChar w:fldCharType="begin"/>
        </w:r>
        <w:r w:rsidR="000340EB">
          <w:rPr>
            <w:noProof/>
            <w:webHidden/>
          </w:rPr>
          <w:instrText xml:space="preserve"> PAGEREF _Toc55894160 \h </w:instrText>
        </w:r>
        <w:r w:rsidR="000340EB">
          <w:rPr>
            <w:noProof/>
            <w:webHidden/>
          </w:rPr>
        </w:r>
        <w:r w:rsidR="000340EB">
          <w:rPr>
            <w:noProof/>
            <w:webHidden/>
          </w:rPr>
          <w:fldChar w:fldCharType="separate"/>
        </w:r>
        <w:r w:rsidR="007A6C2D">
          <w:rPr>
            <w:noProof/>
            <w:webHidden/>
          </w:rPr>
          <w:t>32</w:t>
        </w:r>
        <w:r w:rsidR="000340EB">
          <w:rPr>
            <w:noProof/>
            <w:webHidden/>
          </w:rPr>
          <w:fldChar w:fldCharType="end"/>
        </w:r>
      </w:hyperlink>
    </w:p>
    <w:p w14:paraId="36B207CA" w14:textId="07DC235A" w:rsidR="000340EB" w:rsidRDefault="00E87B64">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61" w:history="1">
        <w:r w:rsidR="000340EB" w:rsidRPr="002228DF">
          <w:rPr>
            <w:rStyle w:val="Hyperlink"/>
            <w:noProof/>
          </w:rPr>
          <w:t>Appendix 2</w:t>
        </w:r>
        <w:r w:rsidR="000340EB">
          <w:rPr>
            <w:noProof/>
            <w:webHidden/>
          </w:rPr>
          <w:tab/>
        </w:r>
        <w:r w:rsidR="000340EB">
          <w:rPr>
            <w:noProof/>
            <w:webHidden/>
          </w:rPr>
          <w:fldChar w:fldCharType="begin"/>
        </w:r>
        <w:r w:rsidR="000340EB">
          <w:rPr>
            <w:noProof/>
            <w:webHidden/>
          </w:rPr>
          <w:instrText xml:space="preserve"> PAGEREF _Toc55894161 \h </w:instrText>
        </w:r>
        <w:r w:rsidR="000340EB">
          <w:rPr>
            <w:noProof/>
            <w:webHidden/>
          </w:rPr>
        </w:r>
        <w:r w:rsidR="000340EB">
          <w:rPr>
            <w:noProof/>
            <w:webHidden/>
          </w:rPr>
          <w:fldChar w:fldCharType="separate"/>
        </w:r>
        <w:r w:rsidR="007A6C2D">
          <w:rPr>
            <w:noProof/>
            <w:webHidden/>
          </w:rPr>
          <w:t>33</w:t>
        </w:r>
        <w:r w:rsidR="000340EB">
          <w:rPr>
            <w:noProof/>
            <w:webHidden/>
          </w:rPr>
          <w:fldChar w:fldCharType="end"/>
        </w:r>
      </w:hyperlink>
    </w:p>
    <w:p w14:paraId="66E1A965" w14:textId="2487FE9E" w:rsidR="000340EB" w:rsidRDefault="00E87B64">
      <w:pPr>
        <w:pStyle w:val="TOC2"/>
        <w:rPr>
          <w:rFonts w:asciiTheme="minorHAnsi" w:eastAsiaTheme="minorEastAsia" w:hAnsiTheme="minorHAnsi" w:cstheme="minorBidi"/>
          <w:bCs w:val="0"/>
          <w:noProof/>
          <w:sz w:val="22"/>
          <w:szCs w:val="22"/>
          <w:lang w:val="en-CA" w:eastAsia="en-CA"/>
        </w:rPr>
      </w:pPr>
      <w:hyperlink w:anchor="_Toc55894162" w:history="1">
        <w:r w:rsidR="000340EB" w:rsidRPr="002228DF">
          <w:rPr>
            <w:rStyle w:val="Hyperlink"/>
            <w:noProof/>
          </w:rPr>
          <w:t>Patient Home Exercise Program</w:t>
        </w:r>
        <w:r w:rsidR="000340EB">
          <w:rPr>
            <w:noProof/>
            <w:webHidden/>
          </w:rPr>
          <w:tab/>
        </w:r>
        <w:r w:rsidR="000340EB">
          <w:rPr>
            <w:noProof/>
            <w:webHidden/>
          </w:rPr>
          <w:fldChar w:fldCharType="begin"/>
        </w:r>
        <w:r w:rsidR="000340EB">
          <w:rPr>
            <w:noProof/>
            <w:webHidden/>
          </w:rPr>
          <w:instrText xml:space="preserve"> PAGEREF _Toc55894162 \h </w:instrText>
        </w:r>
        <w:r w:rsidR="000340EB">
          <w:rPr>
            <w:noProof/>
            <w:webHidden/>
          </w:rPr>
        </w:r>
        <w:r w:rsidR="000340EB">
          <w:rPr>
            <w:noProof/>
            <w:webHidden/>
          </w:rPr>
          <w:fldChar w:fldCharType="separate"/>
        </w:r>
        <w:r w:rsidR="007A6C2D">
          <w:rPr>
            <w:noProof/>
            <w:webHidden/>
          </w:rPr>
          <w:t>33</w:t>
        </w:r>
        <w:r w:rsidR="000340EB">
          <w:rPr>
            <w:noProof/>
            <w:webHidden/>
          </w:rPr>
          <w:fldChar w:fldCharType="end"/>
        </w:r>
      </w:hyperlink>
    </w:p>
    <w:p w14:paraId="7A2C7FCC" w14:textId="766FFFD8" w:rsidR="000340EB" w:rsidRDefault="00E87B64">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63" w:history="1">
        <w:r w:rsidR="000340EB" w:rsidRPr="002228DF">
          <w:rPr>
            <w:rStyle w:val="Hyperlink"/>
            <w:noProof/>
          </w:rPr>
          <w:t>Appendix 3</w:t>
        </w:r>
        <w:r w:rsidR="000340EB">
          <w:rPr>
            <w:noProof/>
            <w:webHidden/>
          </w:rPr>
          <w:tab/>
        </w:r>
        <w:r w:rsidR="000340EB">
          <w:rPr>
            <w:noProof/>
            <w:webHidden/>
          </w:rPr>
          <w:fldChar w:fldCharType="begin"/>
        </w:r>
        <w:r w:rsidR="000340EB">
          <w:rPr>
            <w:noProof/>
            <w:webHidden/>
          </w:rPr>
          <w:instrText xml:space="preserve"> PAGEREF _Toc55894163 \h </w:instrText>
        </w:r>
        <w:r w:rsidR="000340EB">
          <w:rPr>
            <w:noProof/>
            <w:webHidden/>
          </w:rPr>
        </w:r>
        <w:r w:rsidR="000340EB">
          <w:rPr>
            <w:noProof/>
            <w:webHidden/>
          </w:rPr>
          <w:fldChar w:fldCharType="separate"/>
        </w:r>
        <w:r w:rsidR="007A6C2D">
          <w:rPr>
            <w:noProof/>
            <w:webHidden/>
          </w:rPr>
          <w:t>37</w:t>
        </w:r>
        <w:r w:rsidR="000340EB">
          <w:rPr>
            <w:noProof/>
            <w:webHidden/>
          </w:rPr>
          <w:fldChar w:fldCharType="end"/>
        </w:r>
      </w:hyperlink>
    </w:p>
    <w:p w14:paraId="182FBBD5" w14:textId="23102918" w:rsidR="000340EB" w:rsidRDefault="00E87B64">
      <w:pPr>
        <w:pStyle w:val="TOC2"/>
        <w:rPr>
          <w:rFonts w:asciiTheme="minorHAnsi" w:eastAsiaTheme="minorEastAsia" w:hAnsiTheme="minorHAnsi" w:cstheme="minorBidi"/>
          <w:bCs w:val="0"/>
          <w:noProof/>
          <w:sz w:val="22"/>
          <w:szCs w:val="22"/>
          <w:lang w:val="en-CA" w:eastAsia="en-CA"/>
        </w:rPr>
      </w:pPr>
      <w:hyperlink w:anchor="_Toc55894164" w:history="1">
        <w:r w:rsidR="000340EB" w:rsidRPr="002228DF">
          <w:rPr>
            <w:rStyle w:val="Hyperlink"/>
            <w:noProof/>
          </w:rPr>
          <w:t>Guide to using equipment</w:t>
        </w:r>
        <w:r w:rsidR="000340EB">
          <w:rPr>
            <w:noProof/>
            <w:webHidden/>
          </w:rPr>
          <w:tab/>
        </w:r>
        <w:r w:rsidR="000340EB">
          <w:rPr>
            <w:noProof/>
            <w:webHidden/>
          </w:rPr>
          <w:fldChar w:fldCharType="begin"/>
        </w:r>
        <w:r w:rsidR="000340EB">
          <w:rPr>
            <w:noProof/>
            <w:webHidden/>
          </w:rPr>
          <w:instrText xml:space="preserve"> PAGEREF _Toc55894164 \h </w:instrText>
        </w:r>
        <w:r w:rsidR="000340EB">
          <w:rPr>
            <w:noProof/>
            <w:webHidden/>
          </w:rPr>
        </w:r>
        <w:r w:rsidR="000340EB">
          <w:rPr>
            <w:noProof/>
            <w:webHidden/>
          </w:rPr>
          <w:fldChar w:fldCharType="separate"/>
        </w:r>
        <w:r w:rsidR="007A6C2D">
          <w:rPr>
            <w:noProof/>
            <w:webHidden/>
          </w:rPr>
          <w:t>37</w:t>
        </w:r>
        <w:r w:rsidR="000340EB">
          <w:rPr>
            <w:noProof/>
            <w:webHidden/>
          </w:rPr>
          <w:fldChar w:fldCharType="end"/>
        </w:r>
      </w:hyperlink>
    </w:p>
    <w:p w14:paraId="7A45A4A1" w14:textId="6CC388B7" w:rsidR="000340EB" w:rsidRDefault="00E87B64">
      <w:pPr>
        <w:pStyle w:val="TOC2"/>
        <w:rPr>
          <w:rFonts w:asciiTheme="minorHAnsi" w:eastAsiaTheme="minorEastAsia" w:hAnsiTheme="minorHAnsi" w:cstheme="minorBidi"/>
          <w:bCs w:val="0"/>
          <w:noProof/>
          <w:sz w:val="22"/>
          <w:szCs w:val="22"/>
          <w:lang w:val="en-CA" w:eastAsia="en-CA"/>
        </w:rPr>
      </w:pPr>
      <w:hyperlink w:anchor="_Toc55894165" w:history="1">
        <w:r w:rsidR="000340EB" w:rsidRPr="002228DF">
          <w:rPr>
            <w:rStyle w:val="Hyperlink"/>
            <w:noProof/>
          </w:rPr>
          <w:t>Peri-Care Assist Options</w:t>
        </w:r>
        <w:r w:rsidR="000340EB">
          <w:rPr>
            <w:noProof/>
            <w:webHidden/>
          </w:rPr>
          <w:tab/>
        </w:r>
        <w:r w:rsidR="000340EB">
          <w:rPr>
            <w:noProof/>
            <w:webHidden/>
          </w:rPr>
          <w:fldChar w:fldCharType="begin"/>
        </w:r>
        <w:r w:rsidR="000340EB">
          <w:rPr>
            <w:noProof/>
            <w:webHidden/>
          </w:rPr>
          <w:instrText xml:space="preserve"> PAGEREF _Toc55894165 \h </w:instrText>
        </w:r>
        <w:r w:rsidR="000340EB">
          <w:rPr>
            <w:noProof/>
            <w:webHidden/>
          </w:rPr>
        </w:r>
        <w:r w:rsidR="000340EB">
          <w:rPr>
            <w:noProof/>
            <w:webHidden/>
          </w:rPr>
          <w:fldChar w:fldCharType="separate"/>
        </w:r>
        <w:r w:rsidR="007A6C2D">
          <w:rPr>
            <w:noProof/>
            <w:webHidden/>
          </w:rPr>
          <w:t>37</w:t>
        </w:r>
        <w:r w:rsidR="000340EB">
          <w:rPr>
            <w:noProof/>
            <w:webHidden/>
          </w:rPr>
          <w:fldChar w:fldCharType="end"/>
        </w:r>
      </w:hyperlink>
    </w:p>
    <w:p w14:paraId="5CC9B4EA" w14:textId="300E834B" w:rsidR="000340EB" w:rsidRDefault="00E87B64">
      <w:pPr>
        <w:pStyle w:val="TOC2"/>
        <w:rPr>
          <w:rFonts w:asciiTheme="minorHAnsi" w:eastAsiaTheme="minorEastAsia" w:hAnsiTheme="minorHAnsi" w:cstheme="minorBidi"/>
          <w:bCs w:val="0"/>
          <w:noProof/>
          <w:sz w:val="22"/>
          <w:szCs w:val="22"/>
          <w:lang w:val="en-CA" w:eastAsia="en-CA"/>
        </w:rPr>
      </w:pPr>
      <w:hyperlink w:anchor="_Toc55894166" w:history="1">
        <w:r w:rsidR="000340EB" w:rsidRPr="002228DF">
          <w:rPr>
            <w:rStyle w:val="Hyperlink"/>
            <w:noProof/>
          </w:rPr>
          <w:t>Occupational Therapy Toolkit</w:t>
        </w:r>
        <w:r w:rsidR="000340EB">
          <w:rPr>
            <w:noProof/>
            <w:webHidden/>
          </w:rPr>
          <w:tab/>
        </w:r>
        <w:r w:rsidR="000340EB">
          <w:rPr>
            <w:noProof/>
            <w:webHidden/>
          </w:rPr>
          <w:fldChar w:fldCharType="begin"/>
        </w:r>
        <w:r w:rsidR="000340EB">
          <w:rPr>
            <w:noProof/>
            <w:webHidden/>
          </w:rPr>
          <w:instrText xml:space="preserve"> PAGEREF _Toc55894166 \h </w:instrText>
        </w:r>
        <w:r w:rsidR="000340EB">
          <w:rPr>
            <w:noProof/>
            <w:webHidden/>
          </w:rPr>
        </w:r>
        <w:r w:rsidR="000340EB">
          <w:rPr>
            <w:noProof/>
            <w:webHidden/>
          </w:rPr>
          <w:fldChar w:fldCharType="separate"/>
        </w:r>
        <w:r w:rsidR="007A6C2D">
          <w:rPr>
            <w:noProof/>
            <w:webHidden/>
          </w:rPr>
          <w:t>40</w:t>
        </w:r>
        <w:r w:rsidR="000340EB">
          <w:rPr>
            <w:noProof/>
            <w:webHidden/>
          </w:rPr>
          <w:fldChar w:fldCharType="end"/>
        </w:r>
      </w:hyperlink>
    </w:p>
    <w:p w14:paraId="412E5BBC" w14:textId="77777777" w:rsidR="0044448C" w:rsidRPr="00F60E88" w:rsidRDefault="00AC6A5B" w:rsidP="00163690">
      <w:pPr>
        <w:rPr>
          <w:rFonts w:eastAsiaTheme="minorHAnsi" w:cs="Arial"/>
          <w:szCs w:val="28"/>
          <w:u w:val="single"/>
          <w:lang w:val="en-CA"/>
        </w:rPr>
      </w:pPr>
      <w:r w:rsidRPr="00F60E88">
        <w:rPr>
          <w:rFonts w:eastAsiaTheme="minorHAnsi" w:cs="Arial"/>
          <w:szCs w:val="28"/>
          <w:u w:val="single"/>
          <w:lang w:val="en-CA"/>
        </w:rPr>
        <w:fldChar w:fldCharType="end"/>
      </w:r>
    </w:p>
    <w:p w14:paraId="2A821643" w14:textId="77777777" w:rsidR="0044448C" w:rsidRPr="00F60E88" w:rsidRDefault="0044448C" w:rsidP="00163690">
      <w:pPr>
        <w:rPr>
          <w:rFonts w:eastAsiaTheme="minorHAnsi" w:cs="Arial"/>
          <w:szCs w:val="28"/>
          <w:u w:val="single"/>
          <w:lang w:val="en-CA"/>
        </w:rPr>
      </w:pPr>
    </w:p>
    <w:p w14:paraId="5B9CCF72" w14:textId="77777777" w:rsidR="00163690" w:rsidRPr="00163690" w:rsidRDefault="00163690" w:rsidP="00163690">
      <w:pPr>
        <w:rPr>
          <w:rFonts w:eastAsiaTheme="minorHAnsi" w:cs="Arial"/>
          <w:sz w:val="32"/>
          <w:szCs w:val="32"/>
          <w:u w:val="single"/>
          <w:lang w:val="en-CA"/>
        </w:rPr>
      </w:pPr>
      <w:r w:rsidRPr="00163690">
        <w:rPr>
          <w:rFonts w:eastAsiaTheme="minorHAnsi" w:cs="Arial"/>
          <w:sz w:val="32"/>
          <w:szCs w:val="32"/>
          <w:u w:val="single"/>
          <w:lang w:val="en-CA"/>
        </w:rPr>
        <w:t>After your surgery:</w:t>
      </w:r>
    </w:p>
    <w:p w14:paraId="29CF30B7" w14:textId="77777777" w:rsidR="00163690" w:rsidRPr="00163690" w:rsidRDefault="00163690" w:rsidP="00163690">
      <w:pPr>
        <w:rPr>
          <w:rFonts w:eastAsiaTheme="minorHAnsi" w:cs="Arial"/>
          <w:sz w:val="32"/>
          <w:szCs w:val="32"/>
          <w:lang w:val="en-CA"/>
        </w:rPr>
      </w:pPr>
      <w:r w:rsidRPr="00163690">
        <w:rPr>
          <w:rFonts w:eastAsiaTheme="minorHAnsi" w:cs="Arial"/>
          <w:sz w:val="32"/>
          <w:szCs w:val="32"/>
          <w:lang w:val="en-CA"/>
        </w:rPr>
        <w:t>Contact your surgeon’s office</w:t>
      </w:r>
    </w:p>
    <w:p w14:paraId="0C8CB054" w14:textId="77777777" w:rsidR="001C674A" w:rsidRDefault="001C674A"/>
    <w:p w14:paraId="0C5543CF" w14:textId="77777777" w:rsidR="00A166BC" w:rsidRDefault="00A166BC" w:rsidP="006930B6">
      <w:pPr>
        <w:ind w:left="-741"/>
        <w:jc w:val="center"/>
        <w:rPr>
          <w:b/>
        </w:rPr>
      </w:pPr>
    </w:p>
    <w:p w14:paraId="3E172601" w14:textId="77777777" w:rsidR="0037192C" w:rsidRDefault="0037192C" w:rsidP="006930B6">
      <w:pPr>
        <w:ind w:left="-741"/>
        <w:jc w:val="center"/>
        <w:rPr>
          <w:b/>
        </w:rPr>
      </w:pPr>
    </w:p>
    <w:p w14:paraId="1919CAFC" w14:textId="77777777" w:rsidR="0037192C" w:rsidRDefault="0037192C" w:rsidP="006930B6">
      <w:pPr>
        <w:ind w:left="-741"/>
        <w:jc w:val="center"/>
        <w:rPr>
          <w:b/>
        </w:rPr>
      </w:pPr>
    </w:p>
    <w:p w14:paraId="0D8CD820" w14:textId="77777777" w:rsidR="0037192C" w:rsidRDefault="0037192C" w:rsidP="006930B6">
      <w:pPr>
        <w:ind w:left="-741"/>
        <w:jc w:val="center"/>
        <w:rPr>
          <w:b/>
        </w:rPr>
      </w:pPr>
    </w:p>
    <w:p w14:paraId="6F4C0E67" w14:textId="77777777" w:rsidR="0037192C" w:rsidRDefault="0037192C" w:rsidP="006930B6">
      <w:pPr>
        <w:ind w:left="-741"/>
        <w:jc w:val="center"/>
        <w:rPr>
          <w:b/>
        </w:rPr>
      </w:pPr>
    </w:p>
    <w:p w14:paraId="53D169E5" w14:textId="77777777" w:rsidR="0037192C" w:rsidRDefault="0037192C" w:rsidP="006930B6">
      <w:pPr>
        <w:ind w:left="-741"/>
        <w:jc w:val="center"/>
        <w:rPr>
          <w:b/>
        </w:rPr>
      </w:pPr>
    </w:p>
    <w:p w14:paraId="23D8665C" w14:textId="77777777" w:rsidR="0037192C" w:rsidRDefault="0037192C" w:rsidP="006930B6">
      <w:pPr>
        <w:ind w:left="-741"/>
        <w:jc w:val="center"/>
        <w:rPr>
          <w:b/>
        </w:rPr>
      </w:pPr>
    </w:p>
    <w:p w14:paraId="3FDBAE0A" w14:textId="77777777" w:rsidR="0037192C" w:rsidRDefault="0037192C" w:rsidP="006930B6">
      <w:pPr>
        <w:ind w:left="-741"/>
        <w:jc w:val="center"/>
        <w:rPr>
          <w:b/>
        </w:rPr>
      </w:pPr>
    </w:p>
    <w:p w14:paraId="69B08E92" w14:textId="77777777" w:rsidR="0037192C" w:rsidRDefault="0037192C" w:rsidP="006930B6">
      <w:pPr>
        <w:ind w:left="-741"/>
        <w:jc w:val="center"/>
        <w:rPr>
          <w:b/>
        </w:rPr>
      </w:pPr>
    </w:p>
    <w:p w14:paraId="355A682F" w14:textId="77777777" w:rsidR="0037192C" w:rsidRDefault="0037192C" w:rsidP="006930B6">
      <w:pPr>
        <w:ind w:left="-741"/>
        <w:jc w:val="center"/>
        <w:rPr>
          <w:b/>
        </w:rPr>
      </w:pPr>
    </w:p>
    <w:p w14:paraId="685B9130" w14:textId="77777777" w:rsidR="0037192C" w:rsidRDefault="0037192C" w:rsidP="006930B6">
      <w:pPr>
        <w:ind w:left="-741"/>
        <w:jc w:val="center"/>
        <w:rPr>
          <w:b/>
        </w:rPr>
      </w:pPr>
    </w:p>
    <w:p w14:paraId="1BDDCE88" w14:textId="77777777" w:rsidR="0037192C" w:rsidRDefault="0037192C" w:rsidP="006930B6">
      <w:pPr>
        <w:ind w:left="-741"/>
        <w:jc w:val="center"/>
        <w:rPr>
          <w:b/>
        </w:rPr>
      </w:pPr>
    </w:p>
    <w:p w14:paraId="2749070F" w14:textId="77777777" w:rsidR="0037192C" w:rsidRDefault="0037192C" w:rsidP="006930B6">
      <w:pPr>
        <w:ind w:left="-741"/>
        <w:jc w:val="center"/>
        <w:rPr>
          <w:b/>
        </w:rPr>
      </w:pPr>
    </w:p>
    <w:p w14:paraId="37A08126" w14:textId="77777777" w:rsidR="0037192C" w:rsidRDefault="0037192C" w:rsidP="006930B6">
      <w:pPr>
        <w:ind w:left="-741"/>
        <w:jc w:val="center"/>
        <w:rPr>
          <w:b/>
        </w:rPr>
      </w:pPr>
    </w:p>
    <w:p w14:paraId="23875936" w14:textId="77777777" w:rsidR="0037192C" w:rsidRDefault="0037192C" w:rsidP="006930B6">
      <w:pPr>
        <w:ind w:left="-741"/>
        <w:jc w:val="center"/>
        <w:rPr>
          <w:b/>
        </w:rPr>
      </w:pPr>
    </w:p>
    <w:p w14:paraId="1A762E42" w14:textId="77777777" w:rsidR="0037192C" w:rsidRDefault="0037192C" w:rsidP="006930B6">
      <w:pPr>
        <w:ind w:left="-741"/>
        <w:jc w:val="center"/>
        <w:rPr>
          <w:b/>
        </w:rPr>
      </w:pPr>
    </w:p>
    <w:p w14:paraId="42D951F3" w14:textId="77777777" w:rsidR="0037192C" w:rsidRDefault="0037192C" w:rsidP="006930B6">
      <w:pPr>
        <w:ind w:left="-741"/>
        <w:jc w:val="center"/>
        <w:rPr>
          <w:b/>
        </w:rPr>
      </w:pPr>
    </w:p>
    <w:p w14:paraId="2629A50E" w14:textId="77777777" w:rsidR="0037192C" w:rsidRDefault="0037192C" w:rsidP="006930B6">
      <w:pPr>
        <w:ind w:left="-741"/>
        <w:jc w:val="center"/>
        <w:rPr>
          <w:b/>
        </w:rPr>
      </w:pPr>
    </w:p>
    <w:p w14:paraId="26ADD265" w14:textId="77777777" w:rsidR="0037192C" w:rsidRDefault="0037192C" w:rsidP="006930B6">
      <w:pPr>
        <w:ind w:left="-741"/>
        <w:jc w:val="center"/>
        <w:rPr>
          <w:b/>
        </w:rPr>
      </w:pPr>
    </w:p>
    <w:p w14:paraId="756D2B07" w14:textId="77777777" w:rsidR="0037192C" w:rsidRDefault="0037192C" w:rsidP="006930B6">
      <w:pPr>
        <w:ind w:left="-741"/>
        <w:jc w:val="center"/>
        <w:rPr>
          <w:b/>
        </w:rPr>
      </w:pPr>
    </w:p>
    <w:p w14:paraId="7818B08A" w14:textId="77777777" w:rsidR="0037192C" w:rsidRDefault="0037192C" w:rsidP="006930B6">
      <w:pPr>
        <w:ind w:left="-741"/>
        <w:jc w:val="center"/>
        <w:rPr>
          <w:b/>
        </w:rPr>
      </w:pPr>
    </w:p>
    <w:p w14:paraId="663987DB" w14:textId="77777777" w:rsidR="0037192C" w:rsidRDefault="0037192C" w:rsidP="006930B6">
      <w:pPr>
        <w:ind w:left="-741"/>
        <w:jc w:val="center"/>
        <w:rPr>
          <w:b/>
        </w:rPr>
      </w:pPr>
    </w:p>
    <w:p w14:paraId="481DC1C9" w14:textId="77777777" w:rsidR="0037192C" w:rsidRDefault="0037192C" w:rsidP="006930B6">
      <w:pPr>
        <w:ind w:left="-741"/>
        <w:jc w:val="center"/>
        <w:rPr>
          <w:b/>
        </w:rPr>
      </w:pPr>
    </w:p>
    <w:p w14:paraId="38A02512" w14:textId="77777777" w:rsidR="0037192C" w:rsidRDefault="0037192C" w:rsidP="006930B6">
      <w:pPr>
        <w:ind w:left="-741"/>
        <w:jc w:val="center"/>
        <w:rPr>
          <w:b/>
        </w:rPr>
      </w:pPr>
    </w:p>
    <w:p w14:paraId="72BAF056" w14:textId="77777777" w:rsidR="0037192C" w:rsidRDefault="0037192C" w:rsidP="006930B6">
      <w:pPr>
        <w:ind w:left="-741"/>
        <w:jc w:val="center"/>
        <w:rPr>
          <w:b/>
        </w:rPr>
      </w:pPr>
    </w:p>
    <w:p w14:paraId="08A31A6B" w14:textId="77777777" w:rsidR="0037192C" w:rsidRDefault="0037192C" w:rsidP="006930B6">
      <w:pPr>
        <w:ind w:left="-741"/>
        <w:jc w:val="center"/>
        <w:rPr>
          <w:b/>
        </w:rPr>
      </w:pPr>
    </w:p>
    <w:p w14:paraId="71CBCFC5" w14:textId="603ACD19" w:rsidR="006C312A" w:rsidRPr="00F372F1" w:rsidRDefault="006C312A" w:rsidP="00F372F1">
      <w:pPr>
        <w:pStyle w:val="Heading1"/>
        <w:spacing w:after="240"/>
      </w:pPr>
      <w:bookmarkStart w:id="0" w:name="_Toc55894130"/>
      <w:r w:rsidRPr="00310937">
        <w:lastRenderedPageBreak/>
        <w:t>Welcome to Queensway Carleton Hospital</w:t>
      </w:r>
      <w:bookmarkEnd w:id="0"/>
    </w:p>
    <w:p w14:paraId="32EEBCE4" w14:textId="77777777" w:rsidR="006C312A" w:rsidRPr="006C312A" w:rsidRDefault="006C312A" w:rsidP="006C312A">
      <w:pPr>
        <w:rPr>
          <w:rFonts w:eastAsiaTheme="minorHAnsi" w:cs="Arial"/>
          <w:szCs w:val="28"/>
          <w:lang w:val="en-CA"/>
        </w:rPr>
      </w:pPr>
      <w:r w:rsidRPr="006C312A">
        <w:rPr>
          <w:rFonts w:eastAsiaTheme="minorHAnsi" w:cs="Arial"/>
          <w:szCs w:val="28"/>
          <w:lang w:val="en-CA"/>
        </w:rPr>
        <w:t>Queensway Carleton Hospital (QCH) is a patient and family-centered hospital providing a broad range of acute care services through the dedicated care of healthcare professionals. We look forward to helping you throughout your hospital stay. Please be sure to ask any questions you may have at any time.</w:t>
      </w:r>
    </w:p>
    <w:p w14:paraId="0BD14847" w14:textId="77777777" w:rsidR="006C312A" w:rsidRPr="006C312A" w:rsidRDefault="006C312A" w:rsidP="006C312A">
      <w:pPr>
        <w:rPr>
          <w:rFonts w:eastAsiaTheme="minorHAnsi" w:cs="Arial"/>
          <w:szCs w:val="28"/>
          <w:lang w:val="en-CA"/>
        </w:rPr>
      </w:pPr>
    </w:p>
    <w:p w14:paraId="76CE9046" w14:textId="77777777" w:rsidR="006C312A" w:rsidRPr="006C312A" w:rsidRDefault="006C312A" w:rsidP="006C312A">
      <w:pPr>
        <w:rPr>
          <w:rFonts w:eastAsiaTheme="minorHAnsi" w:cs="Arial"/>
          <w:szCs w:val="28"/>
          <w:lang w:val="en-CA"/>
        </w:rPr>
      </w:pPr>
      <w:r w:rsidRPr="006C312A">
        <w:rPr>
          <w:rFonts w:eastAsiaTheme="minorHAnsi" w:cs="Arial"/>
          <w:szCs w:val="28"/>
          <w:lang w:val="en-CA"/>
        </w:rPr>
        <w:t xml:space="preserve">Please refer to our Patient Handbook for more information about QCH and what you need to know as a patient while you are here. </w:t>
      </w:r>
    </w:p>
    <w:p w14:paraId="6D81CE61" w14:textId="77777777" w:rsidR="006C312A" w:rsidRPr="006C312A" w:rsidRDefault="006C312A" w:rsidP="006C312A">
      <w:pPr>
        <w:rPr>
          <w:rFonts w:eastAsiaTheme="minorHAnsi" w:cs="Arial"/>
          <w:szCs w:val="28"/>
          <w:lang w:val="en-CA"/>
        </w:rPr>
      </w:pPr>
    </w:p>
    <w:p w14:paraId="27D7504F" w14:textId="77777777" w:rsidR="006C312A" w:rsidRPr="006C312A" w:rsidRDefault="006C312A" w:rsidP="006C312A">
      <w:pPr>
        <w:rPr>
          <w:rFonts w:eastAsiaTheme="minorHAnsi" w:cs="Arial"/>
          <w:b/>
          <w:bCs/>
          <w:color w:val="221E1F"/>
          <w:szCs w:val="28"/>
          <w:lang w:val="en-CA"/>
        </w:rPr>
      </w:pPr>
      <w:r w:rsidRPr="006C312A">
        <w:rPr>
          <w:rFonts w:eastAsiaTheme="minorHAnsi" w:cs="Arial"/>
          <w:b/>
          <w:szCs w:val="28"/>
          <w:lang w:val="en-CA"/>
        </w:rPr>
        <w:t xml:space="preserve">IMPORTANT:  </w:t>
      </w:r>
      <w:r w:rsidRPr="006C312A">
        <w:rPr>
          <w:rFonts w:eastAsiaTheme="minorHAnsi" w:cs="Arial"/>
          <w:b/>
          <w:bCs/>
          <w:color w:val="221E1F"/>
          <w:szCs w:val="28"/>
          <w:lang w:val="en-CA"/>
        </w:rPr>
        <w:t>If your surgeon or healthcare team gives you different recommendations than what has been provided in this booklet, please follow the directions from the surgeon or healthcare team.</w:t>
      </w:r>
    </w:p>
    <w:p w14:paraId="0A309DED" w14:textId="77777777" w:rsidR="00CF1E91" w:rsidRPr="00BD2570" w:rsidRDefault="006F55D8" w:rsidP="0044448C">
      <w:pPr>
        <w:pStyle w:val="Heading1"/>
        <w:rPr>
          <w:rFonts w:eastAsiaTheme="minorHAnsi"/>
        </w:rPr>
      </w:pPr>
      <w:bookmarkStart w:id="1" w:name="_Toc55894131"/>
      <w:r w:rsidRPr="00BD2570">
        <w:rPr>
          <w:rFonts w:eastAsiaTheme="minorHAnsi"/>
        </w:rPr>
        <w:t>Hip Surgery</w:t>
      </w:r>
      <w:bookmarkEnd w:id="1"/>
    </w:p>
    <w:p w14:paraId="06273B8F" w14:textId="77777777" w:rsidR="00CF1E91" w:rsidRPr="001A385E" w:rsidRDefault="00CF1E91" w:rsidP="00CF1E91">
      <w:pPr>
        <w:rPr>
          <w:smallCaps/>
          <w:sz w:val="16"/>
          <w:szCs w:val="16"/>
        </w:rPr>
      </w:pPr>
    </w:p>
    <w:p w14:paraId="2A2481BE" w14:textId="77777777" w:rsidR="00217B04" w:rsidRPr="00295FA3" w:rsidRDefault="00CF1E91" w:rsidP="00217B04">
      <w:pPr>
        <w:rPr>
          <w:rFonts w:cs="Arial"/>
          <w:szCs w:val="28"/>
        </w:rPr>
      </w:pPr>
      <w:r>
        <w:t xml:space="preserve">Your </w:t>
      </w:r>
      <w:r w:rsidR="007D1D1A">
        <w:t xml:space="preserve">care while you are in </w:t>
      </w:r>
      <w:r>
        <w:t xml:space="preserve">hospital will follow a </w:t>
      </w:r>
      <w:r w:rsidR="007D1D1A">
        <w:t>Standard Care Plan (unless otherwise indicated).</w:t>
      </w:r>
      <w:r>
        <w:t xml:space="preserve"> This booklet has been prepared </w:t>
      </w:r>
      <w:r w:rsidR="006D651F">
        <w:t>for</w:t>
      </w:r>
      <w:r>
        <w:t xml:space="preserve"> you</w:t>
      </w:r>
      <w:r w:rsidR="006D651F">
        <w:t xml:space="preserve"> and</w:t>
      </w:r>
      <w:r>
        <w:t xml:space="preserve"> your family </w:t>
      </w:r>
      <w:r w:rsidR="006D651F">
        <w:t xml:space="preserve">to explain the </w:t>
      </w:r>
      <w:r>
        <w:t>plan of care, including tests, treatments and diet you require as well as the education and p</w:t>
      </w:r>
      <w:r w:rsidR="00217B04">
        <w:t>lanning necessary for discharge</w:t>
      </w:r>
      <w:r w:rsidR="00E2323A">
        <w:t>.</w:t>
      </w:r>
      <w:r w:rsidR="00217B04">
        <w:t xml:space="preserve"> </w:t>
      </w:r>
      <w:r w:rsidR="00E2323A">
        <w:t xml:space="preserve">The standard care plan is </w:t>
      </w:r>
      <w:r w:rsidR="00217B04" w:rsidRPr="00295FA3">
        <w:rPr>
          <w:rFonts w:cs="Arial"/>
          <w:szCs w:val="28"/>
        </w:rPr>
        <w:t xml:space="preserve">included at the back of this </w:t>
      </w:r>
      <w:r w:rsidR="00217B04" w:rsidRPr="00F21F22">
        <w:rPr>
          <w:rFonts w:cs="Arial"/>
          <w:szCs w:val="28"/>
        </w:rPr>
        <w:t xml:space="preserve">booklet on </w:t>
      </w:r>
      <w:r w:rsidR="00217B04" w:rsidRPr="00981079">
        <w:rPr>
          <w:rFonts w:cs="Arial"/>
          <w:szCs w:val="28"/>
        </w:rPr>
        <w:t xml:space="preserve">page </w:t>
      </w:r>
      <w:r w:rsidR="00981079">
        <w:rPr>
          <w:rFonts w:cs="Arial"/>
          <w:szCs w:val="28"/>
        </w:rPr>
        <w:t>2</w:t>
      </w:r>
      <w:r w:rsidR="002759E0">
        <w:rPr>
          <w:rFonts w:cs="Arial"/>
          <w:szCs w:val="28"/>
        </w:rPr>
        <w:t>3</w:t>
      </w:r>
      <w:r w:rsidR="00217B04">
        <w:rPr>
          <w:rFonts w:cs="Arial"/>
          <w:szCs w:val="28"/>
        </w:rPr>
        <w:t>.</w:t>
      </w:r>
    </w:p>
    <w:p w14:paraId="5592109E" w14:textId="77777777" w:rsidR="00CF1E91" w:rsidRDefault="00CF1E91" w:rsidP="00CF1E91">
      <w:pPr>
        <w:jc w:val="both"/>
      </w:pPr>
    </w:p>
    <w:p w14:paraId="5F9458E2" w14:textId="77777777" w:rsidR="00CF1E91" w:rsidRDefault="00CF1E91" w:rsidP="00CF1E91">
      <w:r>
        <w:t xml:space="preserve">Once you and/or your family have read the information, please feel free to ask your </w:t>
      </w:r>
      <w:r w:rsidR="007D1D1A">
        <w:t>n</w:t>
      </w:r>
      <w:r>
        <w:t>urse or other members of the healthcare team any questions.</w:t>
      </w:r>
    </w:p>
    <w:p w14:paraId="5922CDFC" w14:textId="77777777" w:rsidR="00CF1E91" w:rsidRDefault="00CF1E91" w:rsidP="00CF1E91"/>
    <w:p w14:paraId="27452E5D" w14:textId="77777777" w:rsidR="00CF1E91" w:rsidRDefault="00CF1E91" w:rsidP="00CF1E91">
      <w:r w:rsidRPr="00194E97">
        <w:t xml:space="preserve">During your hospital stay you will be cared for by the Orthopedic Surgeon and the Geriatric Physician on the inpatient unit. In </w:t>
      </w:r>
      <w:r w:rsidR="007F4884" w:rsidRPr="00194E97">
        <w:t>addition,</w:t>
      </w:r>
      <w:r w:rsidRPr="00194E97">
        <w:t xml:space="preserve"> a </w:t>
      </w:r>
      <w:r w:rsidR="007D1D1A">
        <w:t>n</w:t>
      </w:r>
      <w:r w:rsidRPr="00194E97">
        <w:t>ursing team member from the Geriatrics Department will visit you and follow up with your care during your hospital stay.</w:t>
      </w:r>
      <w:r>
        <w:t xml:space="preserve"> </w:t>
      </w:r>
    </w:p>
    <w:p w14:paraId="24107C41" w14:textId="77777777" w:rsidR="00CF1E91" w:rsidRDefault="00CF1E91" w:rsidP="00CF1E91"/>
    <w:p w14:paraId="277B949E" w14:textId="77777777" w:rsidR="007370CF" w:rsidRDefault="007370CF" w:rsidP="007370CF">
      <w:pPr>
        <w:pStyle w:val="Heading2"/>
        <w:rPr>
          <w:rStyle w:val="Strong"/>
          <w:b/>
          <w:bCs w:val="0"/>
        </w:rPr>
      </w:pPr>
      <w:bookmarkStart w:id="2" w:name="_Toc55894132"/>
      <w:r w:rsidRPr="006F55D8">
        <w:rPr>
          <w:rStyle w:val="Strong"/>
          <w:b/>
          <w:bCs w:val="0"/>
        </w:rPr>
        <w:t>Pressure Injury</w:t>
      </w:r>
      <w:bookmarkEnd w:id="2"/>
    </w:p>
    <w:p w14:paraId="4B01446B" w14:textId="77777777" w:rsidR="007370CF" w:rsidRPr="00F60E88" w:rsidRDefault="007370CF" w:rsidP="007370CF">
      <w:pPr>
        <w:rPr>
          <w:sz w:val="16"/>
          <w:szCs w:val="16"/>
        </w:rPr>
      </w:pPr>
    </w:p>
    <w:p w14:paraId="0AAAA09B" w14:textId="77777777" w:rsidR="007370CF" w:rsidRDefault="007370CF" w:rsidP="007370CF">
      <w:pPr>
        <w:pStyle w:val="BodyText"/>
      </w:pPr>
      <w:r w:rsidRPr="009A439C">
        <w:t>A pressure injury is a sore (bed sore) that develops from sitting or lying in the same position for long periods of time or from sliding down in the bed. It is most often seen over the tailbone and heels. Some of the key things that can be done to help prevent these sores are: avoid sitting in bed with the head of the bed higher than 30 degrees for long periods of time, reposition yourself or ask for help to do so at least every 2 hours, and use pillows under your legs, to avoid having your heels directly on the bed.</w:t>
      </w:r>
      <w:r>
        <w:t xml:space="preserve"> A pressure injury may have sta</w:t>
      </w:r>
      <w:r w:rsidR="00FC3538">
        <w:t xml:space="preserve">rted to develop after the </w:t>
      </w:r>
      <w:r w:rsidR="007F4884">
        <w:t>fall,</w:t>
      </w:r>
      <w:r w:rsidR="00FC3538">
        <w:t xml:space="preserve"> and we will monitor your skin for any breakdown. </w:t>
      </w:r>
    </w:p>
    <w:p w14:paraId="6C670353" w14:textId="77777777" w:rsidR="00F372F1" w:rsidRDefault="007370CF" w:rsidP="007370CF">
      <w:pPr>
        <w:ind w:left="-741"/>
        <w:rPr>
          <w:b/>
        </w:rPr>
      </w:pPr>
      <w:r>
        <w:rPr>
          <w:b/>
        </w:rPr>
        <w:t xml:space="preserve">        </w:t>
      </w:r>
    </w:p>
    <w:p w14:paraId="1CE60FB6" w14:textId="77777777" w:rsidR="00F372F1" w:rsidRDefault="00F372F1">
      <w:pPr>
        <w:rPr>
          <w:b/>
        </w:rPr>
      </w:pPr>
      <w:r>
        <w:rPr>
          <w:b/>
        </w:rPr>
        <w:br w:type="page"/>
      </w:r>
    </w:p>
    <w:p w14:paraId="0321D958" w14:textId="46F76B8E" w:rsidR="00A166BC" w:rsidRDefault="007370CF" w:rsidP="00F372F1">
      <w:pPr>
        <w:rPr>
          <w:b/>
        </w:rPr>
      </w:pPr>
      <w:r>
        <w:rPr>
          <w:b/>
        </w:rPr>
        <w:t xml:space="preserve"> </w:t>
      </w:r>
      <w:r w:rsidR="00BD5852">
        <w:rPr>
          <w:b/>
        </w:rPr>
        <w:t xml:space="preserve">Before Surgery </w:t>
      </w:r>
    </w:p>
    <w:p w14:paraId="449BB7EC" w14:textId="77777777" w:rsidR="008D0333" w:rsidRPr="00303929" w:rsidRDefault="008D0333" w:rsidP="008D0333">
      <w:pPr>
        <w:ind w:right="-144"/>
        <w:rPr>
          <w:sz w:val="16"/>
          <w:szCs w:val="16"/>
        </w:rPr>
      </w:pPr>
    </w:p>
    <w:p w14:paraId="24EB9FFF" w14:textId="77777777" w:rsidR="008D0333" w:rsidRDefault="00BD5852" w:rsidP="008D0333">
      <w:pPr>
        <w:ind w:right="-144"/>
      </w:pPr>
      <w:r w:rsidRPr="00BD5852">
        <w:t xml:space="preserve">A family member should bring in any medications that you are taking as </w:t>
      </w:r>
      <w:r w:rsidR="002F1CA3">
        <w:t xml:space="preserve">      </w:t>
      </w:r>
      <w:r w:rsidRPr="00BD5852">
        <w:t>soon as possible, if you do not have them with you.</w:t>
      </w:r>
      <w:r w:rsidR="009D6385">
        <w:t xml:space="preserve"> It is important for the health </w:t>
      </w:r>
      <w:r w:rsidRPr="00BD5852">
        <w:t>care team to know what medi</w:t>
      </w:r>
      <w:r>
        <w:t>c</w:t>
      </w:r>
      <w:r w:rsidRPr="00BD5852">
        <w:t>ations you are taking regularly</w:t>
      </w:r>
      <w:r w:rsidR="009D6385">
        <w:t>, as well as</w:t>
      </w:r>
      <w:r w:rsidR="008D0333">
        <w:t xml:space="preserve"> a</w:t>
      </w:r>
      <w:r w:rsidR="008D0333" w:rsidRPr="00C821D8">
        <w:t xml:space="preserve"> list of </w:t>
      </w:r>
      <w:r w:rsidR="009D6385">
        <w:t xml:space="preserve">your </w:t>
      </w:r>
      <w:r w:rsidR="008D0333" w:rsidRPr="00C821D8">
        <w:t>allergies, including the type of reaction</w:t>
      </w:r>
      <w:r w:rsidR="008D0333">
        <w:t>.</w:t>
      </w:r>
    </w:p>
    <w:p w14:paraId="7E65BA26" w14:textId="77777777" w:rsidR="007F4884" w:rsidRDefault="007F4884" w:rsidP="008D0333">
      <w:pPr>
        <w:ind w:right="-144"/>
      </w:pPr>
    </w:p>
    <w:p w14:paraId="1FA32CB5" w14:textId="77777777" w:rsidR="00E47D80" w:rsidRPr="00C821D8" w:rsidRDefault="00E47D80" w:rsidP="008D0333">
      <w:pPr>
        <w:ind w:right="-144"/>
      </w:pPr>
      <w:r>
        <w:t xml:space="preserve">If you were on pain medications prior to breaking your hip, please let the health care team know. This will help </w:t>
      </w:r>
      <w:r w:rsidR="00E2323A">
        <w:t xml:space="preserve">the team </w:t>
      </w:r>
      <w:r>
        <w:t xml:space="preserve">understand your </w:t>
      </w:r>
      <w:r w:rsidR="00E2323A">
        <w:t>pain level</w:t>
      </w:r>
      <w:r>
        <w:t xml:space="preserve"> prior to coming to hospital, in order to better manage your pain</w:t>
      </w:r>
      <w:r w:rsidR="00E2323A">
        <w:t>.</w:t>
      </w:r>
      <w:r>
        <w:t xml:space="preserve"> </w:t>
      </w:r>
    </w:p>
    <w:p w14:paraId="51F6DA9E" w14:textId="77777777" w:rsidR="008D0333" w:rsidRDefault="008D0333" w:rsidP="008D0333"/>
    <w:p w14:paraId="062DC874" w14:textId="77777777" w:rsidR="008D0333" w:rsidRDefault="00BD5852" w:rsidP="008D0333">
      <w:r>
        <w:t xml:space="preserve">Have a friend or family </w:t>
      </w:r>
      <w:r w:rsidR="002F1CA3">
        <w:t>members</w:t>
      </w:r>
      <w:r>
        <w:t xml:space="preserve"> </w:t>
      </w:r>
      <w:r w:rsidR="008D0333">
        <w:t>bring in the following:</w:t>
      </w:r>
    </w:p>
    <w:p w14:paraId="256FB095" w14:textId="77777777" w:rsidR="008D0333" w:rsidRPr="00303929" w:rsidRDefault="008D0333" w:rsidP="008D0333">
      <w:pPr>
        <w:rPr>
          <w:sz w:val="16"/>
          <w:szCs w:val="16"/>
        </w:rPr>
      </w:pPr>
    </w:p>
    <w:p w14:paraId="48D5FE93" w14:textId="77777777" w:rsidR="008D0333" w:rsidRDefault="008D0333" w:rsidP="00A54E01">
      <w:pPr>
        <w:pStyle w:val="ListParagraph"/>
        <w:numPr>
          <w:ilvl w:val="0"/>
          <w:numId w:val="56"/>
        </w:numPr>
        <w:spacing w:after="120"/>
        <w:ind w:left="425" w:hanging="425"/>
        <w:contextualSpacing w:val="0"/>
      </w:pPr>
      <w:r w:rsidRPr="00C821D8">
        <w:t>Walking shoes that tie on and wrap around your heel</w:t>
      </w:r>
      <w:r w:rsidR="00216B66">
        <w:t xml:space="preserve"> and socks</w:t>
      </w:r>
      <w:r w:rsidR="000A6F67">
        <w:t>.</w:t>
      </w:r>
    </w:p>
    <w:p w14:paraId="54941AF4" w14:textId="77777777" w:rsidR="008D0333" w:rsidRDefault="00E2323A" w:rsidP="00A54E01">
      <w:pPr>
        <w:pStyle w:val="ListParagraph"/>
        <w:numPr>
          <w:ilvl w:val="0"/>
          <w:numId w:val="56"/>
        </w:numPr>
        <w:spacing w:after="120"/>
        <w:ind w:left="425" w:right="-144" w:hanging="425"/>
        <w:contextualSpacing w:val="0"/>
      </w:pPr>
      <w:r>
        <w:t>C</w:t>
      </w:r>
      <w:r w:rsidR="008D0333" w:rsidRPr="00C821D8">
        <w:t xml:space="preserve">omfortable clothing </w:t>
      </w:r>
      <w:r w:rsidR="008D0333">
        <w:t xml:space="preserve">for your stay </w:t>
      </w:r>
      <w:r w:rsidR="008D0333" w:rsidRPr="00C821D8">
        <w:t>like jogg</w:t>
      </w:r>
      <w:r w:rsidR="008D0333">
        <w:t xml:space="preserve">ing pants or shorts and a shirt </w:t>
      </w:r>
      <w:r w:rsidR="008D0333" w:rsidRPr="00C821D8">
        <w:t xml:space="preserve">that you can dress in during the day and a pair </w:t>
      </w:r>
      <w:r w:rsidR="008D0333">
        <w:t>of loose-fitting pants to wear</w:t>
      </w:r>
      <w:r w:rsidR="000A6F67">
        <w:t>.</w:t>
      </w:r>
      <w:r w:rsidR="008D0333">
        <w:t xml:space="preserve"> </w:t>
      </w:r>
      <w:r w:rsidR="008D0333" w:rsidRPr="00C821D8">
        <w:t xml:space="preserve"> </w:t>
      </w:r>
    </w:p>
    <w:p w14:paraId="50DADC67" w14:textId="77777777" w:rsidR="008D0333" w:rsidRDefault="008D0333" w:rsidP="00A54E01">
      <w:pPr>
        <w:pStyle w:val="ListParagraph"/>
        <w:numPr>
          <w:ilvl w:val="0"/>
          <w:numId w:val="56"/>
        </w:numPr>
        <w:spacing w:after="120"/>
        <w:ind w:left="425" w:right="-144" w:hanging="425"/>
        <w:contextualSpacing w:val="0"/>
      </w:pPr>
      <w:r w:rsidRPr="00C821D8">
        <w:t>Your own reusable water bottle</w:t>
      </w:r>
      <w:r w:rsidR="000A6F67">
        <w:t>.</w:t>
      </w:r>
    </w:p>
    <w:p w14:paraId="77464C7B" w14:textId="77777777" w:rsidR="008D0333" w:rsidRDefault="008D0333" w:rsidP="00A54E01">
      <w:pPr>
        <w:pStyle w:val="ListParagraph"/>
        <w:numPr>
          <w:ilvl w:val="0"/>
          <w:numId w:val="56"/>
        </w:numPr>
        <w:spacing w:after="120"/>
        <w:ind w:left="425" w:right="-144" w:hanging="425"/>
        <w:contextualSpacing w:val="0"/>
      </w:pPr>
      <w:r w:rsidRPr="00C821D8">
        <w:t>Toothbrush, toothpaste, soap, deodorant, shaving cream, razor, brush or comb and Kleenex™</w:t>
      </w:r>
      <w:r w:rsidR="000A6F67">
        <w:t>.</w:t>
      </w:r>
    </w:p>
    <w:p w14:paraId="5EF10E8E" w14:textId="77777777" w:rsidR="008D0333" w:rsidRDefault="008D0333" w:rsidP="00A54E01">
      <w:pPr>
        <w:pStyle w:val="ListParagraph"/>
        <w:numPr>
          <w:ilvl w:val="0"/>
          <w:numId w:val="56"/>
        </w:numPr>
        <w:spacing w:after="120"/>
        <w:ind w:left="425" w:right="-144" w:hanging="425"/>
        <w:contextualSpacing w:val="0"/>
      </w:pPr>
      <w:r w:rsidRPr="00C821D8">
        <w:t>Do not bring valuables to the hospital</w:t>
      </w:r>
      <w:r w:rsidR="000A6F67">
        <w:t>.</w:t>
      </w:r>
    </w:p>
    <w:p w14:paraId="60C851CC" w14:textId="77777777" w:rsidR="00216B66" w:rsidRDefault="002F1CA3" w:rsidP="00A54E01">
      <w:pPr>
        <w:pStyle w:val="ListParagraph"/>
        <w:numPr>
          <w:ilvl w:val="0"/>
          <w:numId w:val="56"/>
        </w:numPr>
        <w:spacing w:after="120"/>
        <w:ind w:left="425" w:right="-144" w:hanging="425"/>
        <w:contextualSpacing w:val="0"/>
      </w:pPr>
      <w:r w:rsidRPr="00C821D8">
        <w:t>If you have sleep apnea and are usin</w:t>
      </w:r>
      <w:r w:rsidR="008D0333">
        <w:t xml:space="preserve">g a CPAP/BiPAP machine at home, </w:t>
      </w:r>
      <w:r w:rsidR="00216B66">
        <w:t xml:space="preserve">you will need to have someone bring it to the hospital for you, tubing and mask </w:t>
      </w:r>
      <w:r w:rsidRPr="00C821D8">
        <w:t>all labeled with your n</w:t>
      </w:r>
      <w:r w:rsidR="008D0333">
        <w:t>ame)</w:t>
      </w:r>
      <w:r w:rsidR="000A6F67">
        <w:t>.</w:t>
      </w:r>
      <w:r w:rsidR="008D0333">
        <w:t xml:space="preserve"> </w:t>
      </w:r>
    </w:p>
    <w:p w14:paraId="7FF6F4BE" w14:textId="77777777" w:rsidR="00BD5852" w:rsidRPr="00BD5852" w:rsidRDefault="00BD5852" w:rsidP="008D0333">
      <w:pPr>
        <w:tabs>
          <w:tab w:val="left" w:pos="8055"/>
        </w:tabs>
      </w:pPr>
      <w:r w:rsidRPr="00BD5852">
        <w:tab/>
      </w:r>
    </w:p>
    <w:p w14:paraId="401823F8" w14:textId="77777777" w:rsidR="008D0333" w:rsidRDefault="007370CF" w:rsidP="006C312A">
      <w:pPr>
        <w:tabs>
          <w:tab w:val="left" w:pos="360"/>
        </w:tabs>
        <w:rPr>
          <w:rFonts w:eastAsiaTheme="minorHAnsi" w:cs="Arial"/>
          <w:b/>
          <w:color w:val="221E1F"/>
          <w:szCs w:val="28"/>
          <w:lang w:val="en-CA"/>
        </w:rPr>
      </w:pPr>
      <w:r>
        <w:rPr>
          <w:rFonts w:eastAsiaTheme="minorHAnsi" w:cs="Arial"/>
          <w:b/>
          <w:color w:val="221E1F"/>
          <w:szCs w:val="28"/>
          <w:lang w:val="en-CA"/>
        </w:rPr>
        <w:t xml:space="preserve">Exercises Before </w:t>
      </w:r>
      <w:r w:rsidR="008D0333">
        <w:rPr>
          <w:rFonts w:eastAsiaTheme="minorHAnsi" w:cs="Arial"/>
          <w:b/>
          <w:color w:val="221E1F"/>
          <w:szCs w:val="28"/>
          <w:lang w:val="en-CA"/>
        </w:rPr>
        <w:t xml:space="preserve">Surgery </w:t>
      </w:r>
    </w:p>
    <w:p w14:paraId="7928C02D" w14:textId="77777777" w:rsidR="008D0333" w:rsidRDefault="008D0333" w:rsidP="006C312A">
      <w:pPr>
        <w:tabs>
          <w:tab w:val="left" w:pos="360"/>
        </w:tabs>
        <w:rPr>
          <w:rFonts w:eastAsiaTheme="minorHAnsi" w:cs="Arial"/>
          <w:b/>
          <w:color w:val="221E1F"/>
          <w:szCs w:val="28"/>
          <w:lang w:val="en-CA"/>
        </w:rPr>
      </w:pPr>
    </w:p>
    <w:p w14:paraId="2B616B72" w14:textId="77777777" w:rsidR="008D0333" w:rsidRPr="006C312A" w:rsidRDefault="008D0333" w:rsidP="008D0333">
      <w:pPr>
        <w:pStyle w:val="Heading2"/>
      </w:pPr>
      <w:bookmarkStart w:id="3" w:name="_Toc55894133"/>
      <w:r>
        <w:t>Ankle</w:t>
      </w:r>
      <w:r w:rsidRPr="006C312A">
        <w:t xml:space="preserve"> exercises</w:t>
      </w:r>
      <w:bookmarkEnd w:id="3"/>
    </w:p>
    <w:p w14:paraId="5363B9DF" w14:textId="77777777" w:rsidR="008D0333" w:rsidRPr="006C312A" w:rsidRDefault="008D0333" w:rsidP="008D0333">
      <w:pPr>
        <w:rPr>
          <w:rFonts w:eastAsiaTheme="minorHAnsi" w:cstheme="minorBidi"/>
          <w:b/>
          <w:sz w:val="16"/>
          <w:szCs w:val="16"/>
          <w:lang w:val="en-CA"/>
        </w:rPr>
      </w:pPr>
    </w:p>
    <w:p w14:paraId="33DE8876" w14:textId="77777777" w:rsidR="008D0333" w:rsidRPr="00CF1E91" w:rsidRDefault="008D0333" w:rsidP="008D0333">
      <w:pPr>
        <w:rPr>
          <w:rFonts w:cs="Arial"/>
          <w:szCs w:val="28"/>
        </w:rPr>
      </w:pPr>
      <w:r w:rsidRPr="00CF1E91">
        <w:rPr>
          <w:rFonts w:cs="Arial"/>
          <w:szCs w:val="28"/>
        </w:rPr>
        <w:t xml:space="preserve">Point your toes toward your head, then toward the foot of the bed. Make your feet go around in circles 5 times. This exercise should be done at least every hour while you are awake. </w:t>
      </w:r>
      <w:r>
        <w:rPr>
          <w:rFonts w:cs="Arial"/>
          <w:szCs w:val="28"/>
        </w:rPr>
        <w:t xml:space="preserve">This helps the blood circulate in your legs while you are less mobile. </w:t>
      </w:r>
    </w:p>
    <w:p w14:paraId="7B25F8A5" w14:textId="77777777" w:rsidR="002759E0" w:rsidRDefault="002759E0" w:rsidP="008D0333">
      <w:pPr>
        <w:rPr>
          <w:rFonts w:eastAsiaTheme="minorHAnsi" w:cstheme="minorBidi"/>
          <w:b/>
          <w:sz w:val="36"/>
          <w:szCs w:val="36"/>
          <w:lang w:val="en-CA"/>
        </w:rPr>
      </w:pPr>
      <w:r>
        <w:rPr>
          <w:noProof/>
        </w:rPr>
        <w:drawing>
          <wp:inline distT="0" distB="0" distL="0" distR="0" wp14:anchorId="611D7D05" wp14:editId="4352111E">
            <wp:extent cx="2333625" cy="1219200"/>
            <wp:effectExtent l="0" t="0" r="9525" b="0"/>
            <wp:docPr id="4" name="Picture 4" descr="leg showing the foot moving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33625" cy="1219200"/>
                    </a:xfrm>
                    <a:prstGeom prst="rect">
                      <a:avLst/>
                    </a:prstGeom>
                  </pic:spPr>
                </pic:pic>
              </a:graphicData>
            </a:graphic>
          </wp:inline>
        </w:drawing>
      </w:r>
    </w:p>
    <w:p w14:paraId="4EF266D0" w14:textId="77777777" w:rsidR="00F372F1" w:rsidRDefault="00F372F1">
      <w:pPr>
        <w:rPr>
          <w:b/>
          <w:sz w:val="32"/>
          <w:szCs w:val="20"/>
          <w:lang w:val="en-CA"/>
        </w:rPr>
      </w:pPr>
      <w:bookmarkStart w:id="4" w:name="_Toc55894134"/>
      <w:r>
        <w:br w:type="page"/>
      </w:r>
    </w:p>
    <w:p w14:paraId="52870466" w14:textId="68DBAFC1" w:rsidR="008D0333" w:rsidRDefault="008D0333" w:rsidP="008D0333">
      <w:pPr>
        <w:pStyle w:val="Heading2"/>
      </w:pPr>
      <w:r w:rsidRPr="00CF1E91">
        <w:t>Deep breathing exercises</w:t>
      </w:r>
      <w:bookmarkEnd w:id="4"/>
    </w:p>
    <w:p w14:paraId="20C08CB5" w14:textId="77777777" w:rsidR="008D0333" w:rsidRPr="0055422B" w:rsidRDefault="008D0333" w:rsidP="008D0333">
      <w:pPr>
        <w:rPr>
          <w:sz w:val="16"/>
          <w:szCs w:val="16"/>
          <w:lang w:val="en-CA"/>
        </w:rPr>
      </w:pPr>
    </w:p>
    <w:p w14:paraId="15E2B274" w14:textId="77777777" w:rsidR="008D0333" w:rsidRPr="00CF1E91" w:rsidRDefault="008D0333" w:rsidP="008D0333">
      <w:pPr>
        <w:tabs>
          <w:tab w:val="left" w:pos="9356"/>
        </w:tabs>
        <w:rPr>
          <w:rFonts w:cs="Arial"/>
          <w:b/>
          <w:szCs w:val="28"/>
        </w:rPr>
      </w:pPr>
      <w:r w:rsidRPr="00CF1E91">
        <w:rPr>
          <w:rFonts w:cs="Arial"/>
          <w:color w:val="000000"/>
          <w:szCs w:val="28"/>
        </w:rPr>
        <w:t xml:space="preserve">Take a deep breath in through your nose, and slowly blow out through your mouth. Repeat </w:t>
      </w:r>
      <w:r>
        <w:rPr>
          <w:rFonts w:cs="Arial"/>
          <w:color w:val="000000"/>
          <w:szCs w:val="28"/>
        </w:rPr>
        <w:t>this</w:t>
      </w:r>
      <w:r w:rsidRPr="00CF1E91">
        <w:rPr>
          <w:rFonts w:cs="Arial"/>
          <w:color w:val="000000"/>
          <w:szCs w:val="28"/>
        </w:rPr>
        <w:t xml:space="preserve"> 3 times. This should be done every hour while you a</w:t>
      </w:r>
      <w:r>
        <w:rPr>
          <w:rFonts w:cs="Arial"/>
          <w:color w:val="000000"/>
          <w:szCs w:val="28"/>
        </w:rPr>
        <w:t xml:space="preserve">re awake. This helps to keep your lungs clear. </w:t>
      </w:r>
    </w:p>
    <w:p w14:paraId="34E4D68C" w14:textId="77777777" w:rsidR="008D0333" w:rsidRDefault="008D0333" w:rsidP="008D0333">
      <w:pPr>
        <w:numPr>
          <w:ilvl w:val="1"/>
          <w:numId w:val="0"/>
        </w:numPr>
        <w:rPr>
          <w:rFonts w:eastAsiaTheme="majorEastAsia" w:cstheme="majorBidi"/>
          <w:b/>
          <w:iCs/>
          <w:spacing w:val="15"/>
          <w:sz w:val="32"/>
        </w:rPr>
      </w:pPr>
    </w:p>
    <w:p w14:paraId="4A077A7F" w14:textId="77777777" w:rsidR="00217B04" w:rsidRPr="006F55D8" w:rsidRDefault="00217B04" w:rsidP="00217B04">
      <w:pPr>
        <w:rPr>
          <w:rFonts w:eastAsiaTheme="minorHAnsi"/>
          <w:b/>
          <w:bCs/>
          <w:lang w:val="en-CA"/>
        </w:rPr>
      </w:pPr>
      <w:r w:rsidRPr="006F55D8">
        <w:rPr>
          <w:rFonts w:eastAsiaTheme="minorHAnsi"/>
          <w:b/>
          <w:bCs/>
          <w:lang w:val="fr-CA"/>
        </w:rPr>
        <w:t>Antibiotic Resistant Bacteria</w:t>
      </w:r>
    </w:p>
    <w:p w14:paraId="1BF33879" w14:textId="77777777" w:rsidR="00217B04" w:rsidRPr="006C312A" w:rsidRDefault="00217B04" w:rsidP="00217B04">
      <w:pPr>
        <w:tabs>
          <w:tab w:val="left" w:pos="360"/>
        </w:tabs>
        <w:rPr>
          <w:rFonts w:eastAsiaTheme="minorHAnsi" w:cs="Arial"/>
          <w:b/>
          <w:color w:val="221E1F"/>
          <w:sz w:val="16"/>
          <w:szCs w:val="16"/>
          <w:lang w:val="fr-CA"/>
        </w:rPr>
      </w:pPr>
    </w:p>
    <w:p w14:paraId="5CCA47BB" w14:textId="77777777" w:rsidR="00217B04" w:rsidRPr="00295FA3" w:rsidRDefault="00217B04" w:rsidP="00217B04">
      <w:pPr>
        <w:tabs>
          <w:tab w:val="left" w:pos="360"/>
        </w:tabs>
        <w:rPr>
          <w:rFonts w:eastAsiaTheme="minorHAnsi" w:cs="Arial"/>
          <w:bCs/>
          <w:color w:val="221E1F"/>
          <w:szCs w:val="28"/>
          <w:lang w:val="en-CA"/>
        </w:rPr>
      </w:pPr>
      <w:r w:rsidRPr="00295FA3">
        <w:rPr>
          <w:rFonts w:eastAsiaTheme="minorHAnsi" w:cs="Arial"/>
          <w:bCs/>
          <w:color w:val="221E1F"/>
          <w:szCs w:val="28"/>
          <w:lang w:val="en-CA"/>
        </w:rPr>
        <w:t xml:space="preserve">If you have ever been told you had or have an antibiotic resistant bacteria such as </w:t>
      </w:r>
      <w:r w:rsidRPr="00295FA3">
        <w:rPr>
          <w:rFonts w:eastAsiaTheme="minorHAnsi" w:cs="Arial"/>
          <w:bCs/>
          <w:color w:val="221E1F"/>
          <w:szCs w:val="28"/>
          <w:lang w:val="fr-CA"/>
        </w:rPr>
        <w:t>MRSA (Methicillin Resistant Staph Aureus)/</w:t>
      </w:r>
      <w:r w:rsidRPr="00295FA3">
        <w:rPr>
          <w:rFonts w:eastAsiaTheme="minorHAnsi" w:cs="Arial"/>
          <w:bCs/>
          <w:color w:val="221E1F"/>
          <w:szCs w:val="28"/>
          <w:lang w:val="en-CA"/>
        </w:rPr>
        <w:t xml:space="preserve">ESBL (Extended Spectrum Beta-Lactamase producing bacteria), please tell the </w:t>
      </w:r>
      <w:r>
        <w:rPr>
          <w:rFonts w:eastAsiaTheme="minorHAnsi" w:cs="Arial"/>
          <w:bCs/>
          <w:color w:val="221E1F"/>
          <w:szCs w:val="28"/>
          <w:lang w:val="en-CA"/>
        </w:rPr>
        <w:t>nursing staff.</w:t>
      </w:r>
    </w:p>
    <w:p w14:paraId="572EBF9A" w14:textId="77777777" w:rsidR="00217B04" w:rsidRPr="006C312A" w:rsidRDefault="00217B04" w:rsidP="00217B04">
      <w:pPr>
        <w:tabs>
          <w:tab w:val="left" w:pos="360"/>
        </w:tabs>
        <w:rPr>
          <w:rFonts w:eastAsiaTheme="minorHAnsi" w:cs="Arial"/>
          <w:color w:val="221E1F"/>
          <w:szCs w:val="28"/>
          <w:lang w:val="en-CA"/>
        </w:rPr>
      </w:pPr>
    </w:p>
    <w:p w14:paraId="37795BA6" w14:textId="77777777" w:rsidR="00217B04" w:rsidRPr="006C312A" w:rsidRDefault="00217B04" w:rsidP="00217B04">
      <w:pPr>
        <w:tabs>
          <w:tab w:val="left" w:pos="360"/>
        </w:tabs>
        <w:rPr>
          <w:rFonts w:eastAsiaTheme="minorHAnsi" w:cs="Arial"/>
          <w:color w:val="221E1F"/>
          <w:szCs w:val="28"/>
          <w:lang w:val="en-CA"/>
        </w:rPr>
      </w:pPr>
      <w:r w:rsidRPr="006C312A">
        <w:rPr>
          <w:rFonts w:eastAsiaTheme="minorHAnsi" w:cs="Arial"/>
          <w:color w:val="221E1F"/>
          <w:szCs w:val="28"/>
          <w:lang w:val="en-CA"/>
        </w:rPr>
        <w:t xml:space="preserve">Queensway Carleton Hospital is taking steps to prevent and control antibiotic resistant bacteria. This bacteria does not usually cause problems in healthy people, but it can cause infections in people who have weakened immune systems or have had major surgery. If you have stayed overnight in a healthcare facility within the last year, you will be screened for resistant bacteria at the time of your </w:t>
      </w:r>
      <w:r>
        <w:rPr>
          <w:rFonts w:eastAsiaTheme="minorHAnsi" w:cs="Arial"/>
          <w:color w:val="221E1F"/>
          <w:szCs w:val="28"/>
          <w:lang w:val="en-CA"/>
        </w:rPr>
        <w:t>admission.</w:t>
      </w:r>
    </w:p>
    <w:p w14:paraId="45BDCDF0" w14:textId="77777777" w:rsidR="00217B04" w:rsidRPr="006C312A" w:rsidRDefault="00217B04" w:rsidP="00217B04">
      <w:pPr>
        <w:rPr>
          <w:rFonts w:eastAsiaTheme="minorHAnsi" w:cs="Arial"/>
          <w:b/>
          <w:bCs/>
          <w:color w:val="221E1F"/>
          <w:szCs w:val="28"/>
          <w:highlight w:val="yellow"/>
          <w:lang w:val="en-CA"/>
        </w:rPr>
      </w:pPr>
    </w:p>
    <w:p w14:paraId="205A3D39" w14:textId="65312B58" w:rsidR="00F372F1" w:rsidRPr="00CA3957" w:rsidRDefault="00F372F1" w:rsidP="00F372F1">
      <w:pPr>
        <w:spacing w:after="240"/>
        <w:ind w:left="425" w:hanging="425"/>
        <w:rPr>
          <w:rFonts w:cs="Arial"/>
          <w:b/>
          <w:bCs/>
          <w:sz w:val="32"/>
          <w:szCs w:val="32"/>
        </w:rPr>
      </w:pPr>
      <w:bookmarkStart w:id="5" w:name="_Hlk133841545"/>
      <w:bookmarkStart w:id="6" w:name="_Toc55894135"/>
      <w:r w:rsidRPr="00CA3957">
        <w:rPr>
          <w:rFonts w:cs="Arial"/>
          <w:b/>
          <w:bCs/>
          <w:sz w:val="32"/>
          <w:szCs w:val="32"/>
        </w:rPr>
        <w:t>Jewelry and body piercing removal prior to surgery</w:t>
      </w:r>
    </w:p>
    <w:p w14:paraId="40EB7FAF" w14:textId="77777777" w:rsidR="00F372F1" w:rsidRPr="00CA3957" w:rsidRDefault="00F372F1" w:rsidP="00F372F1">
      <w:pPr>
        <w:spacing w:after="240"/>
        <w:rPr>
          <w:rFonts w:cs="Arial"/>
          <w:b/>
          <w:bCs/>
          <w:szCs w:val="28"/>
          <w:u w:val="single"/>
        </w:rPr>
      </w:pPr>
      <w:r w:rsidRPr="00CA3957">
        <w:rPr>
          <w:rFonts w:cs="Arial"/>
          <w:szCs w:val="28"/>
        </w:rPr>
        <w:t xml:space="preserve">It is the recommendation of the Queensway Carleton Hospital that </w:t>
      </w:r>
      <w:r w:rsidRPr="00CA3957">
        <w:rPr>
          <w:rFonts w:cs="Arial"/>
          <w:b/>
          <w:bCs/>
          <w:szCs w:val="28"/>
          <w:u w:val="single"/>
        </w:rPr>
        <w:t>all jewelry, including body piercing and wedding rings</w:t>
      </w:r>
      <w:r w:rsidRPr="00CA3957">
        <w:rPr>
          <w:rFonts w:cs="Arial"/>
          <w:szCs w:val="28"/>
        </w:rPr>
        <w:t>, be removed prior to surgery.</w:t>
      </w:r>
    </w:p>
    <w:p w14:paraId="5CD88606" w14:textId="77777777" w:rsidR="00F372F1" w:rsidRPr="00CA3957" w:rsidRDefault="00F372F1" w:rsidP="00F372F1">
      <w:pPr>
        <w:spacing w:after="120"/>
        <w:rPr>
          <w:rFonts w:cs="Arial"/>
          <w:szCs w:val="28"/>
        </w:rPr>
      </w:pPr>
      <w:r w:rsidRPr="00CA3957">
        <w:rPr>
          <w:rFonts w:cs="Arial"/>
          <w:szCs w:val="28"/>
        </w:rPr>
        <w:t xml:space="preserve">The known risks of leaving jewelry or body piercing in place during surgery may include: </w:t>
      </w:r>
    </w:p>
    <w:p w14:paraId="799A69D2" w14:textId="77777777" w:rsidR="00F372F1" w:rsidRPr="00CA3957" w:rsidRDefault="00F372F1" w:rsidP="00F372F1">
      <w:pPr>
        <w:numPr>
          <w:ilvl w:val="0"/>
          <w:numId w:val="65"/>
        </w:numPr>
        <w:spacing w:after="120"/>
        <w:ind w:left="284" w:hanging="284"/>
        <w:rPr>
          <w:rFonts w:cs="Arial"/>
          <w:szCs w:val="28"/>
        </w:rPr>
      </w:pPr>
      <w:r w:rsidRPr="00CA3957">
        <w:rPr>
          <w:rFonts w:cs="Arial"/>
          <w:szCs w:val="28"/>
        </w:rPr>
        <w:t>Injury from a burn if the electro-surgical unit is used during surgery.</w:t>
      </w:r>
    </w:p>
    <w:p w14:paraId="33DA8EBB" w14:textId="77777777" w:rsidR="00F372F1" w:rsidRPr="00CA3957" w:rsidRDefault="00F372F1" w:rsidP="00F372F1">
      <w:pPr>
        <w:numPr>
          <w:ilvl w:val="0"/>
          <w:numId w:val="65"/>
        </w:numPr>
        <w:spacing w:after="120"/>
        <w:ind w:left="284" w:hanging="284"/>
        <w:rPr>
          <w:rFonts w:cs="Arial"/>
          <w:szCs w:val="28"/>
        </w:rPr>
      </w:pPr>
      <w:r w:rsidRPr="00CA3957">
        <w:rPr>
          <w:rFonts w:cs="Arial"/>
          <w:szCs w:val="28"/>
        </w:rPr>
        <w:t xml:space="preserve">An increased risk of infection if the jewelry is near the surgical area as jewelry </w:t>
      </w:r>
      <w:proofErr w:type="spellStart"/>
      <w:r w:rsidRPr="00CA3957">
        <w:rPr>
          <w:rFonts w:cs="Arial"/>
          <w:szCs w:val="28"/>
        </w:rPr>
        <w:t>harbours</w:t>
      </w:r>
      <w:proofErr w:type="spellEnd"/>
      <w:r w:rsidRPr="00CA3957">
        <w:rPr>
          <w:rFonts w:cs="Arial"/>
          <w:szCs w:val="28"/>
        </w:rPr>
        <w:t xml:space="preserve"> bacteria.</w:t>
      </w:r>
    </w:p>
    <w:p w14:paraId="62A27612" w14:textId="77777777" w:rsidR="00F372F1" w:rsidRPr="00CA3957" w:rsidRDefault="00F372F1" w:rsidP="00F372F1">
      <w:pPr>
        <w:numPr>
          <w:ilvl w:val="0"/>
          <w:numId w:val="65"/>
        </w:numPr>
        <w:spacing w:after="120"/>
        <w:ind w:left="284" w:hanging="284"/>
        <w:rPr>
          <w:rFonts w:cs="Arial"/>
          <w:szCs w:val="28"/>
        </w:rPr>
      </w:pPr>
      <w:r w:rsidRPr="00CA3957">
        <w:rPr>
          <w:rFonts w:cs="Arial"/>
          <w:szCs w:val="28"/>
        </w:rPr>
        <w:t>Possible restrictions of blood flow from the jewelry/body piercing area due to tissue swelling after surgery near the surgical site.</w:t>
      </w:r>
    </w:p>
    <w:p w14:paraId="0D987E16" w14:textId="77777777" w:rsidR="00F372F1" w:rsidRPr="00CA3957" w:rsidRDefault="00F372F1" w:rsidP="00F372F1">
      <w:pPr>
        <w:numPr>
          <w:ilvl w:val="0"/>
          <w:numId w:val="65"/>
        </w:numPr>
        <w:spacing w:after="120"/>
        <w:ind w:left="284" w:hanging="284"/>
        <w:rPr>
          <w:rFonts w:cs="Arial"/>
          <w:szCs w:val="28"/>
        </w:rPr>
      </w:pPr>
      <w:r w:rsidRPr="00CA3957">
        <w:rPr>
          <w:rFonts w:cs="Arial"/>
          <w:szCs w:val="28"/>
        </w:rPr>
        <w:t>An increased risk of injury due to the jewelry/body piercing if the jewelry or body piercing area becomes tangled in the patient gown or bed linens during positioning for surgery or when being transferred to the stretcher in the operating room.</w:t>
      </w:r>
    </w:p>
    <w:p w14:paraId="2E29DAE6" w14:textId="77777777" w:rsidR="00F372F1" w:rsidRPr="00CA3957" w:rsidRDefault="00F372F1" w:rsidP="00F372F1">
      <w:pPr>
        <w:numPr>
          <w:ilvl w:val="0"/>
          <w:numId w:val="65"/>
        </w:numPr>
        <w:spacing w:after="120"/>
        <w:ind w:left="284" w:hanging="284"/>
        <w:rPr>
          <w:rFonts w:cs="Arial"/>
          <w:szCs w:val="28"/>
        </w:rPr>
      </w:pPr>
      <w:r w:rsidRPr="00CA3957">
        <w:rPr>
          <w:rFonts w:cs="Arial"/>
          <w:szCs w:val="28"/>
        </w:rPr>
        <w:t>An increased risk of injury during anesthetic if the body piercing is in the nose, tongue or mouth (</w:t>
      </w:r>
      <w:r w:rsidRPr="00CA3957">
        <w:rPr>
          <w:rFonts w:cs="Arial"/>
          <w:b/>
          <w:bCs/>
          <w:szCs w:val="28"/>
        </w:rPr>
        <w:t>these MUST be removed</w:t>
      </w:r>
      <w:r w:rsidRPr="00CA3957">
        <w:rPr>
          <w:rFonts w:cs="Arial"/>
          <w:szCs w:val="28"/>
        </w:rPr>
        <w:t>).</w:t>
      </w:r>
    </w:p>
    <w:p w14:paraId="16BF7948" w14:textId="77777777" w:rsidR="00F372F1" w:rsidRPr="00CA3957" w:rsidRDefault="00F372F1" w:rsidP="00F372F1">
      <w:pPr>
        <w:spacing w:after="120"/>
        <w:ind w:left="284"/>
        <w:contextualSpacing/>
        <w:rPr>
          <w:rFonts w:cs="Arial"/>
          <w:szCs w:val="28"/>
        </w:rPr>
      </w:pPr>
    </w:p>
    <w:p w14:paraId="4A9C7CD2" w14:textId="77777777" w:rsidR="00F372F1" w:rsidRPr="00CA3957" w:rsidRDefault="00F372F1" w:rsidP="00F372F1">
      <w:pPr>
        <w:spacing w:after="120"/>
        <w:contextualSpacing/>
        <w:rPr>
          <w:rFonts w:cs="Arial"/>
          <w:szCs w:val="28"/>
        </w:rPr>
      </w:pPr>
      <w:r w:rsidRPr="00CA3957">
        <w:rPr>
          <w:rFonts w:cs="Arial"/>
          <w:szCs w:val="28"/>
        </w:rPr>
        <w:t>Body piercing can be removed by the “body piercing store”.</w:t>
      </w:r>
    </w:p>
    <w:p w14:paraId="706D70EF" w14:textId="77777777" w:rsidR="00F372F1" w:rsidRPr="00CA3957" w:rsidRDefault="00F372F1" w:rsidP="00F372F1">
      <w:pPr>
        <w:spacing w:after="120"/>
        <w:contextualSpacing/>
        <w:rPr>
          <w:rFonts w:cs="Arial"/>
          <w:szCs w:val="28"/>
        </w:rPr>
      </w:pPr>
    </w:p>
    <w:p w14:paraId="31926933" w14:textId="77777777" w:rsidR="00F372F1" w:rsidRPr="00CA3957" w:rsidRDefault="00F372F1" w:rsidP="00F372F1">
      <w:pPr>
        <w:spacing w:after="120"/>
        <w:contextualSpacing/>
        <w:rPr>
          <w:rFonts w:cs="Arial"/>
          <w:szCs w:val="28"/>
        </w:rPr>
      </w:pPr>
      <w:r w:rsidRPr="00CA3957">
        <w:rPr>
          <w:rFonts w:cs="Arial"/>
          <w:szCs w:val="28"/>
        </w:rPr>
        <w:t>If you choose to accept these risks and arrive for your surgical procedure with the jewelry or body piercing in place, there is a possibility that your surgery will be cancelled by the anesthesiologist or the surgeon depending on the location of the jewellery/body piercing.</w:t>
      </w:r>
    </w:p>
    <w:p w14:paraId="58DAA46A" w14:textId="77777777" w:rsidR="00F372F1" w:rsidRPr="00CA3957" w:rsidRDefault="00F372F1" w:rsidP="00F372F1">
      <w:pPr>
        <w:spacing w:after="120"/>
        <w:contextualSpacing/>
        <w:rPr>
          <w:rFonts w:cs="Arial"/>
          <w:szCs w:val="28"/>
        </w:rPr>
      </w:pPr>
    </w:p>
    <w:p w14:paraId="56E25D02" w14:textId="77777777" w:rsidR="00F372F1" w:rsidRPr="00CA3957" w:rsidRDefault="00F372F1" w:rsidP="00F372F1">
      <w:pPr>
        <w:spacing w:after="120"/>
        <w:contextualSpacing/>
        <w:rPr>
          <w:rFonts w:cs="Arial"/>
          <w:szCs w:val="28"/>
        </w:rPr>
      </w:pPr>
      <w:r w:rsidRPr="00CA3957">
        <w:rPr>
          <w:rFonts w:cs="Arial"/>
          <w:szCs w:val="28"/>
        </w:rPr>
        <w:t>If you choose to accept these risks and decide to keep your jewelry/body piercing for the procedure and the surgery proceeds, it will be documented on your chart that you were aware of the risks and that you will assume the responsibility for any negative outcome.</w:t>
      </w:r>
    </w:p>
    <w:bookmarkEnd w:id="5"/>
    <w:p w14:paraId="45170226" w14:textId="77777777" w:rsidR="00F372F1" w:rsidRPr="00CA3957" w:rsidRDefault="00F372F1" w:rsidP="00F372F1">
      <w:pPr>
        <w:rPr>
          <w:rFonts w:cs="Arial"/>
          <w:szCs w:val="28"/>
        </w:rPr>
      </w:pPr>
    </w:p>
    <w:p w14:paraId="1D9259D7" w14:textId="62716AFA" w:rsidR="00217B04" w:rsidRPr="006C312A" w:rsidRDefault="00217B04" w:rsidP="00217B04">
      <w:pPr>
        <w:pStyle w:val="Heading2"/>
      </w:pPr>
      <w:r w:rsidRPr="006C312A">
        <w:t xml:space="preserve">Will I need to see a social </w:t>
      </w:r>
      <w:r w:rsidRPr="005B2F33">
        <w:t>worker</w:t>
      </w:r>
      <w:bookmarkEnd w:id="6"/>
    </w:p>
    <w:p w14:paraId="128D44EE" w14:textId="77777777" w:rsidR="00217B04" w:rsidRPr="006C312A" w:rsidRDefault="00217B04" w:rsidP="00217B04">
      <w:pPr>
        <w:tabs>
          <w:tab w:val="left" w:pos="360"/>
        </w:tabs>
        <w:rPr>
          <w:rFonts w:eastAsiaTheme="minorHAnsi" w:cs="Arial"/>
          <w:color w:val="221E1F"/>
          <w:sz w:val="16"/>
          <w:szCs w:val="16"/>
          <w:lang w:val="en-CA"/>
        </w:rPr>
      </w:pPr>
    </w:p>
    <w:p w14:paraId="509A1E4D" w14:textId="77777777" w:rsidR="00217B04" w:rsidRPr="006C312A" w:rsidRDefault="00217B04" w:rsidP="00217B04">
      <w:pPr>
        <w:rPr>
          <w:rFonts w:cs="Arial"/>
          <w:szCs w:val="20"/>
          <w:lang w:val="en-CA"/>
        </w:rPr>
      </w:pPr>
      <w:r w:rsidRPr="006C312A">
        <w:rPr>
          <w:rFonts w:cs="Arial"/>
          <w:szCs w:val="20"/>
          <w:lang w:val="en-CA"/>
        </w:rPr>
        <w:t xml:space="preserve">A social worker may </w:t>
      </w:r>
      <w:r>
        <w:rPr>
          <w:rFonts w:cs="Arial"/>
          <w:szCs w:val="20"/>
          <w:lang w:val="en-CA"/>
        </w:rPr>
        <w:t>meet with you</w:t>
      </w:r>
      <w:r w:rsidRPr="006C312A">
        <w:rPr>
          <w:rFonts w:cs="Arial"/>
          <w:szCs w:val="20"/>
          <w:lang w:val="en-CA"/>
        </w:rPr>
        <w:t xml:space="preserve"> if you feel there are any issues that make it difficult for you to manage at home on discharge. If you are already on Home Care through the Local Health Integration Network Home and Community Care (LHIN HCC), please make sure that your Care Coordinator </w:t>
      </w:r>
      <w:r>
        <w:rPr>
          <w:rFonts w:cs="Arial"/>
          <w:szCs w:val="20"/>
          <w:lang w:val="en-CA"/>
        </w:rPr>
        <w:t xml:space="preserve">is aware of your surgical admission. </w:t>
      </w:r>
    </w:p>
    <w:p w14:paraId="43894085" w14:textId="77777777" w:rsidR="00217B04" w:rsidRDefault="00217B04" w:rsidP="00217B04"/>
    <w:p w14:paraId="037D1246" w14:textId="77777777" w:rsidR="00217B04" w:rsidRPr="006C312A" w:rsidRDefault="00217B04" w:rsidP="00217B04">
      <w:pPr>
        <w:pStyle w:val="Heading2"/>
      </w:pPr>
      <w:bookmarkStart w:id="7" w:name="_Toc55894136"/>
      <w:r w:rsidRPr="006C312A">
        <w:t>Care Partner &amp; Visitor Policy</w:t>
      </w:r>
      <w:bookmarkEnd w:id="7"/>
    </w:p>
    <w:p w14:paraId="7032C6BE" w14:textId="77777777" w:rsidR="00217B04" w:rsidRPr="006C312A" w:rsidRDefault="00217B04" w:rsidP="00217B04">
      <w:pPr>
        <w:tabs>
          <w:tab w:val="left" w:pos="360"/>
        </w:tabs>
        <w:rPr>
          <w:rFonts w:eastAsiaTheme="minorHAnsi" w:cs="Arial"/>
          <w:b/>
          <w:color w:val="221E1F"/>
          <w:sz w:val="16"/>
          <w:szCs w:val="16"/>
          <w:lang w:val="en-CA"/>
        </w:rPr>
      </w:pPr>
    </w:p>
    <w:p w14:paraId="66FF5384" w14:textId="77777777" w:rsidR="00217B04" w:rsidRPr="006C312A" w:rsidRDefault="00217B04" w:rsidP="00217B04">
      <w:pPr>
        <w:tabs>
          <w:tab w:val="left" w:pos="360"/>
        </w:tabs>
        <w:rPr>
          <w:rFonts w:eastAsiaTheme="minorHAnsi" w:cs="Arial"/>
          <w:szCs w:val="28"/>
          <w:lang w:val="en-CA"/>
        </w:rPr>
      </w:pPr>
      <w:r w:rsidRPr="006C312A">
        <w:rPr>
          <w:rFonts w:eastAsiaTheme="minorHAnsi" w:cs="Arial"/>
          <w:szCs w:val="28"/>
          <w:lang w:val="en-CA"/>
        </w:rPr>
        <w:t xml:space="preserve">Please refer to the QCH Patient Handbook for detailed information about our care partner and Visitor Policy while you are at QCH. </w:t>
      </w:r>
    </w:p>
    <w:p w14:paraId="6C33EFC1" w14:textId="77777777" w:rsidR="00217B04" w:rsidRPr="006C312A" w:rsidRDefault="00217B04" w:rsidP="00217B04">
      <w:pPr>
        <w:tabs>
          <w:tab w:val="left" w:pos="360"/>
        </w:tabs>
        <w:rPr>
          <w:rFonts w:eastAsiaTheme="minorHAnsi" w:cs="Arial"/>
          <w:szCs w:val="28"/>
          <w:lang w:val="en-CA"/>
        </w:rPr>
      </w:pPr>
    </w:p>
    <w:p w14:paraId="1F81A22C" w14:textId="77777777" w:rsidR="00217B04" w:rsidRDefault="00217B04" w:rsidP="00F372F1">
      <w:pPr>
        <w:tabs>
          <w:tab w:val="left" w:pos="360"/>
        </w:tabs>
        <w:spacing w:after="240"/>
        <w:rPr>
          <w:rFonts w:eastAsiaTheme="minorHAnsi" w:cs="Arial"/>
          <w:b/>
          <w:color w:val="221E1F"/>
          <w:szCs w:val="28"/>
          <w:lang w:val="en-CA"/>
        </w:rPr>
      </w:pPr>
      <w:r w:rsidRPr="006C312A">
        <w:rPr>
          <w:rFonts w:eastAsiaTheme="minorHAnsi" w:cs="Arial"/>
          <w:b/>
          <w:color w:val="221E1F"/>
          <w:szCs w:val="28"/>
          <w:lang w:val="en-CA"/>
        </w:rPr>
        <w:t>Please ensure that visitors are aware of the Queensway Carleton Hospital scent-free policy. Please do not bring scented flowers or wear scented products to the hospital.</w:t>
      </w:r>
    </w:p>
    <w:p w14:paraId="2DD6B708" w14:textId="77777777" w:rsidR="006C312A" w:rsidRPr="0012796A" w:rsidRDefault="006C312A" w:rsidP="0044448C">
      <w:pPr>
        <w:pStyle w:val="Heading1"/>
        <w:rPr>
          <w:rFonts w:eastAsiaTheme="minorHAnsi"/>
          <w:sz w:val="28"/>
          <w:szCs w:val="28"/>
          <w:lang w:val="en-CA"/>
        </w:rPr>
      </w:pPr>
      <w:bookmarkStart w:id="8" w:name="_Toc55894137"/>
      <w:r w:rsidRPr="006C312A">
        <w:rPr>
          <w:rFonts w:eastAsiaTheme="minorHAnsi"/>
          <w:lang w:val="en-CA"/>
        </w:rPr>
        <w:t>During Your Hospital Stay</w:t>
      </w:r>
      <w:bookmarkEnd w:id="8"/>
    </w:p>
    <w:p w14:paraId="213875B1" w14:textId="77777777" w:rsidR="006E5747" w:rsidRDefault="006E5747" w:rsidP="0044448C">
      <w:pPr>
        <w:pStyle w:val="Heading2"/>
      </w:pPr>
    </w:p>
    <w:p w14:paraId="0E07BB3B" w14:textId="77777777" w:rsidR="006C312A" w:rsidRDefault="00256908" w:rsidP="0044448C">
      <w:pPr>
        <w:pStyle w:val="Heading2"/>
      </w:pPr>
      <w:bookmarkStart w:id="9" w:name="_Toc55894138"/>
      <w:r>
        <w:t>Day of S</w:t>
      </w:r>
      <w:r w:rsidR="006C312A" w:rsidRPr="006F55D8">
        <w:t>urgery</w:t>
      </w:r>
      <w:bookmarkEnd w:id="9"/>
    </w:p>
    <w:p w14:paraId="59A67530" w14:textId="77777777" w:rsidR="00F60E88" w:rsidRPr="00F60E88" w:rsidRDefault="00F60E88" w:rsidP="00F60E88">
      <w:pPr>
        <w:rPr>
          <w:sz w:val="16"/>
          <w:szCs w:val="16"/>
          <w:lang w:val="en-CA"/>
        </w:rPr>
      </w:pPr>
    </w:p>
    <w:p w14:paraId="61EA9976" w14:textId="77777777" w:rsidR="00256908" w:rsidRPr="00256908" w:rsidRDefault="00256908" w:rsidP="008647A9">
      <w:pPr>
        <w:numPr>
          <w:ilvl w:val="0"/>
          <w:numId w:val="2"/>
        </w:numPr>
        <w:spacing w:after="120" w:line="257" w:lineRule="auto"/>
        <w:ind w:left="450" w:hanging="450"/>
        <w:rPr>
          <w:rFonts w:eastAsiaTheme="minorHAnsi" w:cs="Arial"/>
          <w:szCs w:val="28"/>
          <w:lang w:val="en-CA"/>
        </w:rPr>
      </w:pPr>
      <w:r w:rsidRPr="00256908">
        <w:rPr>
          <w:rFonts w:eastAsiaTheme="minorHAnsi" w:cs="Arial"/>
          <w:szCs w:val="28"/>
          <w:lang w:val="en-CA"/>
        </w:rPr>
        <w:t xml:space="preserve">The surgeon, anesthetist and operating room (OR) nurse will see you and </w:t>
      </w:r>
      <w:r w:rsidR="009664E7" w:rsidRPr="00256908">
        <w:rPr>
          <w:rFonts w:eastAsiaTheme="minorHAnsi" w:cs="Arial"/>
          <w:szCs w:val="28"/>
          <w:lang w:val="en-CA"/>
        </w:rPr>
        <w:t>answer</w:t>
      </w:r>
      <w:r w:rsidRPr="00256908">
        <w:rPr>
          <w:rFonts w:eastAsiaTheme="minorHAnsi" w:cs="Arial"/>
          <w:szCs w:val="28"/>
          <w:lang w:val="en-CA"/>
        </w:rPr>
        <w:t xml:space="preserve"> any questions that you may have. The surgeon will mark the limb that they will be operating on. </w:t>
      </w:r>
    </w:p>
    <w:p w14:paraId="000E3AB5" w14:textId="77777777" w:rsidR="009664E7" w:rsidRPr="009664E7" w:rsidRDefault="006C312A" w:rsidP="008647A9">
      <w:pPr>
        <w:numPr>
          <w:ilvl w:val="0"/>
          <w:numId w:val="2"/>
        </w:numPr>
        <w:spacing w:after="120" w:line="257" w:lineRule="auto"/>
        <w:ind w:left="450" w:hanging="450"/>
        <w:rPr>
          <w:rFonts w:eastAsiaTheme="minorHAnsi" w:cs="Arial"/>
          <w:b/>
          <w:szCs w:val="28"/>
          <w:u w:val="single"/>
          <w:lang w:val="en-CA"/>
        </w:rPr>
      </w:pPr>
      <w:r w:rsidRPr="00256908">
        <w:rPr>
          <w:rFonts w:eastAsiaTheme="minorHAnsi" w:cs="Arial"/>
          <w:szCs w:val="28"/>
          <w:lang w:val="en-CA"/>
        </w:rPr>
        <w:t xml:space="preserve">You may </w:t>
      </w:r>
      <w:r w:rsidR="00256908" w:rsidRPr="00256908">
        <w:rPr>
          <w:rFonts w:eastAsiaTheme="minorHAnsi" w:cs="Arial"/>
          <w:szCs w:val="28"/>
          <w:lang w:val="en-CA"/>
        </w:rPr>
        <w:t>have what’</w:t>
      </w:r>
      <w:r w:rsidR="00256908">
        <w:rPr>
          <w:rFonts w:eastAsiaTheme="minorHAnsi" w:cs="Arial"/>
          <w:szCs w:val="28"/>
          <w:lang w:val="en-CA"/>
        </w:rPr>
        <w:t>s called a</w:t>
      </w:r>
      <w:r w:rsidR="00256908" w:rsidRPr="00256908">
        <w:rPr>
          <w:rFonts w:eastAsiaTheme="minorHAnsi" w:cs="Arial"/>
          <w:szCs w:val="28"/>
          <w:lang w:val="en-CA"/>
        </w:rPr>
        <w:t xml:space="preserve"> nerve-block and/</w:t>
      </w:r>
      <w:r w:rsidR="009664E7">
        <w:rPr>
          <w:rFonts w:eastAsiaTheme="minorHAnsi" w:cs="Arial"/>
          <w:szCs w:val="28"/>
          <w:lang w:val="en-CA"/>
        </w:rPr>
        <w:t>or spinal anesthetic, instead o</w:t>
      </w:r>
      <w:r w:rsidR="00256908" w:rsidRPr="00256908">
        <w:rPr>
          <w:rFonts w:eastAsiaTheme="minorHAnsi" w:cs="Arial"/>
          <w:szCs w:val="28"/>
          <w:lang w:val="en-CA"/>
        </w:rPr>
        <w:t xml:space="preserve">f a general anesthetic. </w:t>
      </w:r>
      <w:r w:rsidR="009664E7">
        <w:rPr>
          <w:rFonts w:eastAsiaTheme="minorHAnsi" w:cs="Arial"/>
          <w:szCs w:val="28"/>
          <w:lang w:val="en-CA"/>
        </w:rPr>
        <w:t>This will be determined prior t</w:t>
      </w:r>
      <w:r w:rsidR="00AF60D7">
        <w:rPr>
          <w:rFonts w:eastAsiaTheme="minorHAnsi" w:cs="Arial"/>
          <w:szCs w:val="28"/>
          <w:lang w:val="en-CA"/>
        </w:rPr>
        <w:t>o</w:t>
      </w:r>
      <w:r w:rsidR="009664E7">
        <w:rPr>
          <w:rFonts w:eastAsiaTheme="minorHAnsi" w:cs="Arial"/>
          <w:szCs w:val="28"/>
          <w:lang w:val="en-CA"/>
        </w:rPr>
        <w:t xml:space="preserve"> your surgery. In this instance you will go to the “block room” and not directly into the OR to have your spinal anesthetic started. You will be cared for by a nurse or an anesthesia assistant while in the block room. You will then be transferred to the OR</w:t>
      </w:r>
      <w:r w:rsidR="009933B7">
        <w:rPr>
          <w:rFonts w:eastAsiaTheme="minorHAnsi" w:cs="Arial"/>
          <w:szCs w:val="28"/>
          <w:lang w:val="en-CA"/>
        </w:rPr>
        <w:t>.</w:t>
      </w:r>
    </w:p>
    <w:p w14:paraId="3CEEE861" w14:textId="77777777" w:rsidR="009664E7" w:rsidRPr="00881555" w:rsidRDefault="009664E7" w:rsidP="008647A9">
      <w:pPr>
        <w:numPr>
          <w:ilvl w:val="0"/>
          <w:numId w:val="2"/>
        </w:numPr>
        <w:spacing w:after="120" w:line="257" w:lineRule="auto"/>
        <w:ind w:left="450" w:hanging="450"/>
        <w:rPr>
          <w:rFonts w:eastAsiaTheme="minorHAnsi" w:cs="Arial"/>
          <w:b/>
          <w:szCs w:val="28"/>
          <w:u w:val="single"/>
          <w:lang w:val="en-CA"/>
        </w:rPr>
      </w:pPr>
      <w:r>
        <w:rPr>
          <w:rFonts w:eastAsiaTheme="minorHAnsi" w:cs="Arial"/>
          <w:szCs w:val="28"/>
          <w:lang w:val="en-CA"/>
        </w:rPr>
        <w:t xml:space="preserve">Most people who have hip fracture repair surgery have spinal anesthetic. This freezing goes into your back through a needle and makes you numb from the waist down and stops you from feeling pain. </w:t>
      </w:r>
      <w:r w:rsidR="00323CB4">
        <w:rPr>
          <w:rFonts w:eastAsiaTheme="minorHAnsi" w:cs="Arial"/>
          <w:szCs w:val="28"/>
          <w:lang w:val="en-CA"/>
        </w:rPr>
        <w:t xml:space="preserve">The anesthetist will make sure you are comfortable throughout your surgery, giving you medication through your IV that makes you relaxed and </w:t>
      </w:r>
      <w:r w:rsidR="00881555">
        <w:rPr>
          <w:rFonts w:eastAsiaTheme="minorHAnsi" w:cs="Arial"/>
          <w:szCs w:val="28"/>
          <w:lang w:val="en-CA"/>
        </w:rPr>
        <w:t>sleepy so you will not be aware of the procedure. If you have a spinal anesthetic, you may not be able to move your legs for up to 4 hours after surgery</w:t>
      </w:r>
      <w:r w:rsidR="009933B7">
        <w:rPr>
          <w:rFonts w:eastAsiaTheme="minorHAnsi" w:cs="Arial"/>
          <w:szCs w:val="28"/>
          <w:lang w:val="en-CA"/>
        </w:rPr>
        <w:t>.</w:t>
      </w:r>
    </w:p>
    <w:p w14:paraId="345594AD" w14:textId="77777777" w:rsidR="00881555" w:rsidRPr="009664E7" w:rsidRDefault="00881555" w:rsidP="008647A9">
      <w:pPr>
        <w:numPr>
          <w:ilvl w:val="0"/>
          <w:numId w:val="2"/>
        </w:numPr>
        <w:spacing w:after="120" w:line="257" w:lineRule="auto"/>
        <w:ind w:left="450" w:hanging="450"/>
        <w:rPr>
          <w:rFonts w:eastAsiaTheme="minorHAnsi" w:cs="Arial"/>
          <w:b/>
          <w:szCs w:val="28"/>
          <w:u w:val="single"/>
          <w:lang w:val="en-CA"/>
        </w:rPr>
      </w:pPr>
      <w:r>
        <w:rPr>
          <w:rFonts w:eastAsiaTheme="minorHAnsi" w:cs="Arial"/>
          <w:szCs w:val="28"/>
          <w:lang w:val="en-CA"/>
        </w:rPr>
        <w:t>Some people receive general anesthetic. This is a combination of drugs that will make you unconscious during the surgery</w:t>
      </w:r>
      <w:r w:rsidR="009933B7">
        <w:rPr>
          <w:rFonts w:eastAsiaTheme="minorHAnsi" w:cs="Arial"/>
          <w:szCs w:val="28"/>
          <w:lang w:val="en-CA"/>
        </w:rPr>
        <w:t>.</w:t>
      </w:r>
    </w:p>
    <w:p w14:paraId="5235843E" w14:textId="77777777" w:rsidR="00BD2570" w:rsidRDefault="00BD2570" w:rsidP="0044448C">
      <w:pPr>
        <w:pStyle w:val="Heading2"/>
      </w:pPr>
    </w:p>
    <w:p w14:paraId="6A1F1EBB" w14:textId="77777777" w:rsidR="006C312A" w:rsidRPr="006C312A" w:rsidRDefault="00881555" w:rsidP="0044448C">
      <w:pPr>
        <w:pStyle w:val="Heading2"/>
      </w:pPr>
      <w:bookmarkStart w:id="10" w:name="_Toc55894139"/>
      <w:r>
        <w:t>After surgery: Recovery Room</w:t>
      </w:r>
      <w:bookmarkEnd w:id="10"/>
      <w:r>
        <w:t xml:space="preserve"> </w:t>
      </w:r>
    </w:p>
    <w:p w14:paraId="46EACE77" w14:textId="77777777" w:rsidR="006C312A" w:rsidRPr="006C312A" w:rsidRDefault="006C312A" w:rsidP="006C312A">
      <w:pPr>
        <w:rPr>
          <w:rFonts w:eastAsiaTheme="minorHAnsi" w:cstheme="minorBidi"/>
          <w:b/>
          <w:sz w:val="16"/>
          <w:szCs w:val="16"/>
          <w:lang w:val="en-CA"/>
        </w:rPr>
      </w:pPr>
    </w:p>
    <w:p w14:paraId="38FF7F9A" w14:textId="77777777" w:rsidR="00881555" w:rsidRDefault="00881555" w:rsidP="008647A9">
      <w:pPr>
        <w:numPr>
          <w:ilvl w:val="0"/>
          <w:numId w:val="1"/>
        </w:numPr>
        <w:spacing w:after="120"/>
        <w:ind w:left="450" w:hanging="450"/>
        <w:rPr>
          <w:rFonts w:eastAsiaTheme="minorHAnsi" w:cs="Arial"/>
          <w:color w:val="221E1F"/>
          <w:szCs w:val="28"/>
          <w:lang w:val="en-CA"/>
        </w:rPr>
      </w:pPr>
      <w:r>
        <w:rPr>
          <w:rFonts w:eastAsiaTheme="minorHAnsi" w:cs="Arial"/>
          <w:color w:val="221E1F"/>
          <w:szCs w:val="28"/>
          <w:lang w:val="en-CA"/>
        </w:rPr>
        <w:t>Your operation can last from 1 to 2 hours</w:t>
      </w:r>
      <w:r w:rsidR="009933B7">
        <w:rPr>
          <w:rFonts w:eastAsiaTheme="minorHAnsi" w:cs="Arial"/>
          <w:color w:val="221E1F"/>
          <w:szCs w:val="28"/>
          <w:lang w:val="en-CA"/>
        </w:rPr>
        <w:t>.</w:t>
      </w:r>
      <w:r>
        <w:rPr>
          <w:rFonts w:eastAsiaTheme="minorHAnsi" w:cs="Arial"/>
          <w:color w:val="221E1F"/>
          <w:szCs w:val="28"/>
          <w:lang w:val="en-CA"/>
        </w:rPr>
        <w:t xml:space="preserve"> </w:t>
      </w:r>
    </w:p>
    <w:p w14:paraId="3CCEFEA7" w14:textId="77777777" w:rsidR="006C312A" w:rsidRPr="006C312A" w:rsidRDefault="006C312A" w:rsidP="008647A9">
      <w:pPr>
        <w:numPr>
          <w:ilvl w:val="0"/>
          <w:numId w:val="1"/>
        </w:numPr>
        <w:spacing w:after="120"/>
        <w:ind w:left="450" w:hanging="450"/>
        <w:rPr>
          <w:rFonts w:eastAsiaTheme="minorHAnsi" w:cs="Arial"/>
          <w:color w:val="221E1F"/>
          <w:szCs w:val="28"/>
          <w:lang w:val="en-CA"/>
        </w:rPr>
      </w:pPr>
      <w:r w:rsidRPr="006C312A">
        <w:rPr>
          <w:rFonts w:eastAsiaTheme="minorHAnsi" w:cs="Arial"/>
          <w:color w:val="221E1F"/>
          <w:szCs w:val="28"/>
          <w:lang w:val="en-CA"/>
        </w:rPr>
        <w:t>You are moved from the Operating Room to the Post Ane</w:t>
      </w:r>
      <w:r w:rsidR="00881555">
        <w:rPr>
          <w:rFonts w:eastAsiaTheme="minorHAnsi" w:cs="Arial"/>
          <w:color w:val="221E1F"/>
          <w:szCs w:val="28"/>
          <w:lang w:val="en-CA"/>
        </w:rPr>
        <w:t>sthetic Care Unit (PACU)</w:t>
      </w:r>
      <w:r w:rsidR="009933B7">
        <w:rPr>
          <w:rFonts w:eastAsiaTheme="minorHAnsi" w:cs="Arial"/>
          <w:color w:val="221E1F"/>
          <w:szCs w:val="28"/>
          <w:lang w:val="en-CA"/>
        </w:rPr>
        <w:t>.</w:t>
      </w:r>
      <w:r w:rsidR="00AF60D7">
        <w:rPr>
          <w:rFonts w:eastAsiaTheme="minorHAnsi" w:cs="Arial"/>
          <w:color w:val="221E1F"/>
          <w:szCs w:val="28"/>
          <w:lang w:val="en-CA"/>
        </w:rPr>
        <w:t xml:space="preserve"> This is commonly referred to as the recovery room.</w:t>
      </w:r>
    </w:p>
    <w:p w14:paraId="6C0C1FFC" w14:textId="77777777" w:rsidR="006C312A" w:rsidRDefault="00881555" w:rsidP="008647A9">
      <w:pPr>
        <w:numPr>
          <w:ilvl w:val="0"/>
          <w:numId w:val="1"/>
        </w:numPr>
        <w:spacing w:after="120"/>
        <w:ind w:left="446" w:hanging="446"/>
        <w:rPr>
          <w:rFonts w:eastAsiaTheme="minorHAnsi" w:cs="Arial"/>
          <w:color w:val="221E1F"/>
          <w:szCs w:val="28"/>
          <w:lang w:val="en-CA"/>
        </w:rPr>
      </w:pPr>
      <w:r>
        <w:rPr>
          <w:rFonts w:eastAsiaTheme="minorHAnsi" w:cs="Arial"/>
          <w:color w:val="221E1F"/>
          <w:szCs w:val="28"/>
          <w:lang w:val="en-CA"/>
        </w:rPr>
        <w:t xml:space="preserve">Your nurse </w:t>
      </w:r>
      <w:r w:rsidR="006C312A" w:rsidRPr="006C312A">
        <w:rPr>
          <w:rFonts w:eastAsiaTheme="minorHAnsi" w:cs="Arial"/>
          <w:color w:val="221E1F"/>
          <w:szCs w:val="28"/>
          <w:lang w:val="en-CA"/>
        </w:rPr>
        <w:t>monitor</w:t>
      </w:r>
      <w:r>
        <w:rPr>
          <w:rFonts w:eastAsiaTheme="minorHAnsi" w:cs="Arial"/>
          <w:color w:val="221E1F"/>
          <w:szCs w:val="28"/>
          <w:lang w:val="en-CA"/>
        </w:rPr>
        <w:t>s</w:t>
      </w:r>
      <w:r w:rsidR="006C312A" w:rsidRPr="006C312A">
        <w:rPr>
          <w:rFonts w:eastAsiaTheme="minorHAnsi" w:cs="Arial"/>
          <w:color w:val="221E1F"/>
          <w:szCs w:val="28"/>
          <w:lang w:val="en-CA"/>
        </w:rPr>
        <w:t xml:space="preserve"> your vital signs, including your pulse and blood pressure and will look at your incision frequently.</w:t>
      </w:r>
    </w:p>
    <w:p w14:paraId="28340627" w14:textId="77777777" w:rsidR="00881555" w:rsidRPr="00881555" w:rsidRDefault="00881555" w:rsidP="008647A9">
      <w:pPr>
        <w:numPr>
          <w:ilvl w:val="0"/>
          <w:numId w:val="1"/>
        </w:numPr>
        <w:spacing w:after="120"/>
        <w:ind w:left="446" w:hanging="446"/>
        <w:rPr>
          <w:rFonts w:eastAsiaTheme="minorHAnsi" w:cs="Arial"/>
          <w:color w:val="221E1F"/>
          <w:szCs w:val="28"/>
          <w:lang w:val="en-CA"/>
        </w:rPr>
      </w:pPr>
      <w:r>
        <w:rPr>
          <w:rFonts w:eastAsiaTheme="minorHAnsi" w:cs="Arial"/>
          <w:color w:val="221E1F"/>
          <w:szCs w:val="28"/>
          <w:lang w:val="en-CA"/>
        </w:rPr>
        <w:t>Your nurse will check the circulation, sensation and movement of both legs. Your legs will feel heavy and will be difficult to move for a few hours after the spinal anesthetic. They will slowly return to normal</w:t>
      </w:r>
      <w:r w:rsidR="009933B7">
        <w:rPr>
          <w:rFonts w:eastAsiaTheme="minorHAnsi" w:cs="Arial"/>
          <w:color w:val="221E1F"/>
          <w:szCs w:val="28"/>
          <w:lang w:val="en-CA"/>
        </w:rPr>
        <w:t>.</w:t>
      </w:r>
    </w:p>
    <w:p w14:paraId="6EDCC687" w14:textId="77777777" w:rsidR="006C312A" w:rsidRPr="006C312A" w:rsidRDefault="006C312A" w:rsidP="008647A9">
      <w:pPr>
        <w:numPr>
          <w:ilvl w:val="0"/>
          <w:numId w:val="1"/>
        </w:numPr>
        <w:spacing w:after="120"/>
        <w:ind w:left="450" w:hanging="450"/>
        <w:rPr>
          <w:rFonts w:eastAsiaTheme="minorHAnsi" w:cstheme="minorBidi"/>
          <w:szCs w:val="22"/>
          <w:lang w:val="en-CA"/>
        </w:rPr>
      </w:pPr>
      <w:r w:rsidRPr="006C312A">
        <w:rPr>
          <w:rFonts w:eastAsiaTheme="minorHAnsi" w:cstheme="minorBidi"/>
          <w:szCs w:val="22"/>
          <w:lang w:val="en-CA"/>
        </w:rPr>
        <w:t>If you feel any pain, nausea or itchiness tell your nurse. You will be given medication to help you feel better.</w:t>
      </w:r>
    </w:p>
    <w:p w14:paraId="26B92A5F" w14:textId="77777777" w:rsidR="006C312A" w:rsidRPr="006C312A" w:rsidRDefault="006C312A" w:rsidP="008647A9">
      <w:pPr>
        <w:numPr>
          <w:ilvl w:val="0"/>
          <w:numId w:val="1"/>
        </w:numPr>
        <w:spacing w:after="120"/>
        <w:ind w:left="446" w:hanging="446"/>
        <w:rPr>
          <w:rFonts w:eastAsiaTheme="minorHAnsi" w:cs="Arial"/>
          <w:color w:val="221E1F"/>
          <w:szCs w:val="28"/>
          <w:lang w:val="en-CA"/>
        </w:rPr>
      </w:pPr>
      <w:r w:rsidRPr="006C312A">
        <w:rPr>
          <w:rFonts w:eastAsiaTheme="minorHAnsi" w:cs="Arial"/>
          <w:color w:val="221E1F"/>
          <w:szCs w:val="28"/>
          <w:lang w:val="en-CA"/>
        </w:rPr>
        <w:t xml:space="preserve">You may be drowsy after the surgery, as you become more </w:t>
      </w:r>
      <w:r w:rsidR="00981079" w:rsidRPr="006C312A">
        <w:rPr>
          <w:rFonts w:eastAsiaTheme="minorHAnsi" w:cs="Arial"/>
          <w:color w:val="221E1F"/>
          <w:szCs w:val="28"/>
          <w:lang w:val="en-CA"/>
        </w:rPr>
        <w:t>alert,</w:t>
      </w:r>
      <w:r w:rsidRPr="006C312A">
        <w:rPr>
          <w:rFonts w:eastAsiaTheme="minorHAnsi" w:cs="Arial"/>
          <w:color w:val="221E1F"/>
          <w:szCs w:val="28"/>
          <w:lang w:val="en-CA"/>
        </w:rPr>
        <w:t xml:space="preserve"> we will encourage you to </w:t>
      </w:r>
      <w:r w:rsidR="00216B66">
        <w:rPr>
          <w:rFonts w:eastAsiaTheme="minorHAnsi" w:cs="Arial"/>
          <w:color w:val="221E1F"/>
          <w:szCs w:val="28"/>
          <w:lang w:val="en-CA"/>
        </w:rPr>
        <w:t xml:space="preserve">continue to </w:t>
      </w:r>
      <w:r w:rsidRPr="006C312A">
        <w:rPr>
          <w:rFonts w:eastAsiaTheme="minorHAnsi" w:cs="Arial"/>
          <w:color w:val="221E1F"/>
          <w:szCs w:val="28"/>
          <w:lang w:val="en-CA"/>
        </w:rPr>
        <w:t>do ankle exercise</w:t>
      </w:r>
      <w:r w:rsidR="00881555">
        <w:rPr>
          <w:rFonts w:eastAsiaTheme="minorHAnsi" w:cs="Arial"/>
          <w:color w:val="221E1F"/>
          <w:szCs w:val="28"/>
          <w:lang w:val="en-CA"/>
        </w:rPr>
        <w:t>s and deep</w:t>
      </w:r>
      <w:r w:rsidR="00216B66">
        <w:rPr>
          <w:rFonts w:eastAsiaTheme="minorHAnsi" w:cs="Arial"/>
          <w:color w:val="221E1F"/>
          <w:szCs w:val="28"/>
          <w:lang w:val="en-CA"/>
        </w:rPr>
        <w:t xml:space="preserve"> breathing exercises</w:t>
      </w:r>
      <w:r w:rsidR="00881555">
        <w:rPr>
          <w:rFonts w:eastAsiaTheme="minorHAnsi" w:cs="Arial"/>
          <w:color w:val="221E1F"/>
          <w:szCs w:val="28"/>
          <w:lang w:val="en-CA"/>
        </w:rPr>
        <w:t xml:space="preserve">. </w:t>
      </w:r>
      <w:r w:rsidRPr="006C312A">
        <w:rPr>
          <w:rFonts w:eastAsiaTheme="minorHAnsi" w:cs="Arial"/>
          <w:color w:val="221E1F"/>
          <w:szCs w:val="28"/>
          <w:lang w:val="en-CA"/>
        </w:rPr>
        <w:t>These exercises will help to prevent post-operative complications.</w:t>
      </w:r>
    </w:p>
    <w:p w14:paraId="289B45C5" w14:textId="77777777" w:rsidR="006C312A" w:rsidRPr="00881555" w:rsidRDefault="006C312A" w:rsidP="008647A9">
      <w:pPr>
        <w:numPr>
          <w:ilvl w:val="0"/>
          <w:numId w:val="1"/>
        </w:numPr>
        <w:spacing w:after="120"/>
        <w:ind w:left="450" w:hanging="450"/>
        <w:rPr>
          <w:rFonts w:eastAsiaTheme="minorHAnsi" w:cs="Arial"/>
          <w:szCs w:val="28"/>
          <w:lang w:val="en-CA"/>
        </w:rPr>
      </w:pPr>
      <w:r w:rsidRPr="006C312A">
        <w:rPr>
          <w:rFonts w:eastAsiaTheme="minorHAnsi" w:cstheme="minorBidi"/>
          <w:szCs w:val="22"/>
          <w:lang w:val="en-CA"/>
        </w:rPr>
        <w:t xml:space="preserve">You will be transferred to your room when the nurse determines it is safe to move </w:t>
      </w:r>
      <w:r w:rsidR="00881555">
        <w:rPr>
          <w:rFonts w:eastAsiaTheme="minorHAnsi" w:cstheme="minorBidi"/>
          <w:szCs w:val="22"/>
          <w:lang w:val="en-CA"/>
        </w:rPr>
        <w:t>you</w:t>
      </w:r>
      <w:r w:rsidR="009933B7">
        <w:rPr>
          <w:rFonts w:eastAsiaTheme="minorHAnsi" w:cstheme="minorBidi"/>
          <w:szCs w:val="22"/>
          <w:lang w:val="en-CA"/>
        </w:rPr>
        <w:t>.</w:t>
      </w:r>
      <w:r w:rsidR="00881555">
        <w:rPr>
          <w:rFonts w:eastAsiaTheme="minorHAnsi" w:cstheme="minorBidi"/>
          <w:szCs w:val="22"/>
          <w:lang w:val="en-CA"/>
        </w:rPr>
        <w:t xml:space="preserve"> </w:t>
      </w:r>
    </w:p>
    <w:p w14:paraId="67D06670" w14:textId="77777777" w:rsidR="00216B66" w:rsidRPr="00216B66" w:rsidRDefault="00881555" w:rsidP="008647A9">
      <w:pPr>
        <w:numPr>
          <w:ilvl w:val="0"/>
          <w:numId w:val="1"/>
        </w:numPr>
        <w:spacing w:after="120"/>
        <w:ind w:left="450" w:hanging="450"/>
        <w:rPr>
          <w:rFonts w:eastAsiaTheme="minorHAnsi" w:cs="Arial"/>
          <w:szCs w:val="28"/>
          <w:lang w:val="en-CA"/>
        </w:rPr>
      </w:pPr>
      <w:r w:rsidRPr="00216B66">
        <w:rPr>
          <w:rFonts w:eastAsiaTheme="minorHAnsi" w:cstheme="minorBidi"/>
          <w:szCs w:val="22"/>
          <w:lang w:val="en-CA"/>
        </w:rPr>
        <w:t xml:space="preserve">If you have sleep apnea, you may be required to be monitored in the PACU for a longer period of time. </w:t>
      </w:r>
    </w:p>
    <w:p w14:paraId="40F6C8A7" w14:textId="77777777" w:rsidR="00F21F22" w:rsidRPr="00216B66" w:rsidRDefault="00F21F22" w:rsidP="008647A9">
      <w:pPr>
        <w:numPr>
          <w:ilvl w:val="0"/>
          <w:numId w:val="1"/>
        </w:numPr>
        <w:spacing w:after="120"/>
        <w:ind w:left="450" w:hanging="450"/>
        <w:rPr>
          <w:rFonts w:eastAsiaTheme="minorHAnsi" w:cs="Arial"/>
          <w:szCs w:val="28"/>
          <w:lang w:val="en-CA"/>
        </w:rPr>
      </w:pPr>
      <w:r w:rsidRPr="00216B66">
        <w:rPr>
          <w:rFonts w:eastAsiaTheme="minorHAnsi" w:cstheme="minorBidi"/>
          <w:szCs w:val="22"/>
          <w:lang w:val="en-CA"/>
        </w:rPr>
        <w:t xml:space="preserve">Your nurse may take a blood sample to check your </w:t>
      </w:r>
      <w:r w:rsidR="00AF60D7" w:rsidRPr="00216B66">
        <w:rPr>
          <w:rFonts w:eastAsiaTheme="minorHAnsi" w:cstheme="minorBidi"/>
          <w:szCs w:val="22"/>
          <w:lang w:val="en-CA"/>
        </w:rPr>
        <w:t>hemoglobin</w:t>
      </w:r>
      <w:r w:rsidR="00D3611D" w:rsidRPr="00216B66">
        <w:rPr>
          <w:rFonts w:eastAsiaTheme="minorHAnsi" w:cstheme="minorBidi"/>
          <w:szCs w:val="22"/>
          <w:lang w:val="en-CA"/>
        </w:rPr>
        <w:t xml:space="preserve"> (level of oxygen in your blood)</w:t>
      </w:r>
      <w:r w:rsidR="009933B7" w:rsidRPr="00216B66">
        <w:rPr>
          <w:rFonts w:eastAsiaTheme="minorHAnsi" w:cstheme="minorBidi"/>
          <w:szCs w:val="22"/>
          <w:lang w:val="en-CA"/>
        </w:rPr>
        <w:t>.</w:t>
      </w:r>
    </w:p>
    <w:p w14:paraId="567C9312" w14:textId="77777777" w:rsidR="006C312A" w:rsidRDefault="006C312A" w:rsidP="006C312A">
      <w:pPr>
        <w:ind w:left="450"/>
        <w:contextualSpacing/>
        <w:rPr>
          <w:rFonts w:eastAsiaTheme="minorHAnsi" w:cs="Arial"/>
          <w:b/>
          <w:color w:val="221E1F"/>
          <w:szCs w:val="28"/>
          <w:lang w:val="en-CA"/>
        </w:rPr>
      </w:pPr>
    </w:p>
    <w:p w14:paraId="042302AB" w14:textId="77777777" w:rsidR="001B4B49" w:rsidRDefault="001B4B49" w:rsidP="001B4B49">
      <w:pPr>
        <w:pStyle w:val="Heading2"/>
      </w:pPr>
      <w:bookmarkStart w:id="11" w:name="_Toc55894140"/>
      <w:r w:rsidRPr="0032501F">
        <w:t>Confusion and Delirium</w:t>
      </w:r>
      <w:bookmarkEnd w:id="11"/>
    </w:p>
    <w:p w14:paraId="4E2A0787" w14:textId="77777777" w:rsidR="001B4B49" w:rsidRPr="00F60E88" w:rsidRDefault="001B4B49" w:rsidP="001B4B49">
      <w:pPr>
        <w:rPr>
          <w:sz w:val="16"/>
          <w:szCs w:val="16"/>
        </w:rPr>
      </w:pPr>
    </w:p>
    <w:p w14:paraId="3D6FA2BB" w14:textId="77777777" w:rsidR="001B4B49" w:rsidRDefault="001B4B49" w:rsidP="001B4B49">
      <w:r>
        <w:t>While you are in hospital some patients experience confusion and/or delirium. The information provided below offers a guide for you and your family members on Delirium and Confusion and ways to manage.</w:t>
      </w:r>
    </w:p>
    <w:p w14:paraId="7EC2ADDB" w14:textId="77777777" w:rsidR="001B4B49" w:rsidRDefault="001B4B49" w:rsidP="001B4B49"/>
    <w:p w14:paraId="0D94A72B" w14:textId="77777777" w:rsidR="001B4B49" w:rsidRPr="00216B66" w:rsidRDefault="001B4B49" w:rsidP="00002A44">
      <w:pPr>
        <w:spacing w:after="120"/>
        <w:rPr>
          <w:b/>
        </w:rPr>
      </w:pPr>
      <w:r w:rsidRPr="00216B66">
        <w:rPr>
          <w:b/>
        </w:rPr>
        <w:t>What is Delirium?</w:t>
      </w:r>
    </w:p>
    <w:p w14:paraId="1ADDD2CC" w14:textId="77777777" w:rsidR="000E2209" w:rsidRDefault="001B4B49" w:rsidP="001B4B49">
      <w:r>
        <w:t xml:space="preserve">Delirium is a new, sudden, and serious confusion episode that may change throughout the day or </w:t>
      </w:r>
      <w:r w:rsidR="00711C3C">
        <w:t xml:space="preserve">night. </w:t>
      </w:r>
      <w:r>
        <w:t xml:space="preserve">A person with delirium will have difficulty paying attention. Delirium is often caused by reversible conditions such as medication reactions, infections, and dehydration. </w:t>
      </w:r>
    </w:p>
    <w:p w14:paraId="4AEC9C19" w14:textId="77777777" w:rsidR="000E2209" w:rsidRDefault="000E2209" w:rsidP="001B4B49"/>
    <w:p w14:paraId="722D4990" w14:textId="77777777" w:rsidR="000E2209" w:rsidRPr="000E2209" w:rsidRDefault="000E2209" w:rsidP="00002A44">
      <w:pPr>
        <w:spacing w:after="120"/>
        <w:rPr>
          <w:b/>
        </w:rPr>
      </w:pPr>
      <w:r w:rsidRPr="000E2209">
        <w:rPr>
          <w:b/>
        </w:rPr>
        <w:t xml:space="preserve">Why is it </w:t>
      </w:r>
      <w:r>
        <w:rPr>
          <w:b/>
        </w:rPr>
        <w:t>I</w:t>
      </w:r>
      <w:r w:rsidRPr="000E2209">
        <w:rPr>
          <w:b/>
        </w:rPr>
        <w:t>mportant?</w:t>
      </w:r>
    </w:p>
    <w:p w14:paraId="4E6C1B63" w14:textId="77777777" w:rsidR="001B4B49" w:rsidRDefault="001B4B49" w:rsidP="001B4B49">
      <w:r>
        <w:t>Delirium can last for hours or weeks and in an unfamiliar setting such as a hospital with different routines and people.</w:t>
      </w:r>
    </w:p>
    <w:p w14:paraId="24638B65" w14:textId="77777777" w:rsidR="001B4B49" w:rsidRPr="00FC606C" w:rsidRDefault="001B4B49" w:rsidP="001B4B49"/>
    <w:p w14:paraId="19E760C9" w14:textId="77777777" w:rsidR="001B4B49" w:rsidRPr="00F9538A" w:rsidRDefault="001B4B49" w:rsidP="001B4B49">
      <w:pPr>
        <w:autoSpaceDE w:val="0"/>
        <w:autoSpaceDN w:val="0"/>
        <w:adjustRightInd w:val="0"/>
        <w:spacing w:after="120"/>
        <w:rPr>
          <w:rFonts w:cs="Arial"/>
          <w:color w:val="000000"/>
          <w:szCs w:val="28"/>
        </w:rPr>
      </w:pPr>
      <w:r w:rsidRPr="00F9538A">
        <w:rPr>
          <w:rFonts w:cs="Arial"/>
          <w:color w:val="000000"/>
          <w:szCs w:val="28"/>
        </w:rPr>
        <w:t>D</w:t>
      </w:r>
      <w:r w:rsidR="000E2209">
        <w:rPr>
          <w:rFonts w:cs="Arial"/>
          <w:color w:val="000000"/>
          <w:szCs w:val="28"/>
        </w:rPr>
        <w:t>elirium can be caused by surgery</w:t>
      </w:r>
      <w:r w:rsidRPr="00F9538A">
        <w:rPr>
          <w:rFonts w:cs="Arial"/>
          <w:color w:val="000000"/>
          <w:szCs w:val="28"/>
        </w:rPr>
        <w:t>, pain, a new environment, medicine, and changes in health.</w:t>
      </w:r>
    </w:p>
    <w:p w14:paraId="5C78B03F" w14:textId="77777777" w:rsidR="001B4B49" w:rsidRPr="00F9538A" w:rsidRDefault="001B4B49" w:rsidP="001B4B49">
      <w:pPr>
        <w:autoSpaceDE w:val="0"/>
        <w:autoSpaceDN w:val="0"/>
        <w:adjustRightInd w:val="0"/>
        <w:spacing w:after="120"/>
        <w:rPr>
          <w:rFonts w:cs="Arial"/>
          <w:color w:val="000000"/>
          <w:szCs w:val="28"/>
        </w:rPr>
      </w:pPr>
      <w:r w:rsidRPr="00F9538A">
        <w:rPr>
          <w:rFonts w:cs="Arial"/>
          <w:color w:val="000000"/>
          <w:szCs w:val="28"/>
        </w:rPr>
        <w:t>People who are delirious may:</w:t>
      </w:r>
    </w:p>
    <w:p w14:paraId="1D0E47B1"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N</w:t>
      </w:r>
      <w:r w:rsidRPr="0037192C">
        <w:rPr>
          <w:rFonts w:cs="Arial"/>
          <w:color w:val="000000"/>
          <w:szCs w:val="28"/>
        </w:rPr>
        <w:t>ot make sense when they speak</w:t>
      </w:r>
      <w:r w:rsidR="000A6F67">
        <w:rPr>
          <w:rFonts w:cs="Arial"/>
          <w:color w:val="000000"/>
          <w:szCs w:val="28"/>
        </w:rPr>
        <w:t>.</w:t>
      </w:r>
    </w:p>
    <w:p w14:paraId="47E10CDE"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N</w:t>
      </w:r>
      <w:r w:rsidRPr="0037192C">
        <w:rPr>
          <w:rFonts w:cs="Arial"/>
          <w:color w:val="000000"/>
          <w:szCs w:val="28"/>
        </w:rPr>
        <w:t>ot pay attention to or recognize others</w:t>
      </w:r>
      <w:r w:rsidR="000A6F67">
        <w:rPr>
          <w:rFonts w:cs="Arial"/>
          <w:color w:val="000000"/>
          <w:szCs w:val="28"/>
        </w:rPr>
        <w:t>.</w:t>
      </w:r>
    </w:p>
    <w:p w14:paraId="1FB78A00"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N</w:t>
      </w:r>
      <w:r w:rsidRPr="0037192C">
        <w:rPr>
          <w:rFonts w:cs="Arial"/>
          <w:color w:val="000000"/>
          <w:szCs w:val="28"/>
        </w:rPr>
        <w:t>ot recognize everyday objects</w:t>
      </w:r>
      <w:r w:rsidR="000A6F67">
        <w:rPr>
          <w:rFonts w:cs="Arial"/>
          <w:color w:val="000000"/>
          <w:szCs w:val="28"/>
        </w:rPr>
        <w:t>.</w:t>
      </w:r>
    </w:p>
    <w:p w14:paraId="5F35E44F"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B</w:t>
      </w:r>
      <w:r w:rsidRPr="0037192C">
        <w:rPr>
          <w:rFonts w:cs="Arial"/>
          <w:color w:val="000000"/>
          <w:szCs w:val="28"/>
        </w:rPr>
        <w:t>e restless, fidgety or sleepy</w:t>
      </w:r>
      <w:r w:rsidR="000A6F67">
        <w:rPr>
          <w:rFonts w:cs="Arial"/>
          <w:color w:val="000000"/>
          <w:szCs w:val="28"/>
        </w:rPr>
        <w:t>.</w:t>
      </w:r>
    </w:p>
    <w:p w14:paraId="3184A163"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B</w:t>
      </w:r>
      <w:r w:rsidRPr="0037192C">
        <w:rPr>
          <w:rFonts w:cs="Arial"/>
          <w:color w:val="000000"/>
          <w:szCs w:val="28"/>
        </w:rPr>
        <w:t>elieve someone's trying to hurt them</w:t>
      </w:r>
      <w:r w:rsidR="000A6F67">
        <w:rPr>
          <w:rFonts w:cs="Arial"/>
          <w:color w:val="000000"/>
          <w:szCs w:val="28"/>
        </w:rPr>
        <w:t>.</w:t>
      </w:r>
    </w:p>
    <w:p w14:paraId="48302204"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T</w:t>
      </w:r>
      <w:r w:rsidRPr="0037192C">
        <w:rPr>
          <w:rFonts w:cs="Arial"/>
          <w:color w:val="000000"/>
          <w:szCs w:val="28"/>
        </w:rPr>
        <w:t>ry to get out of bed</w:t>
      </w:r>
      <w:r w:rsidR="000A6F67">
        <w:rPr>
          <w:rFonts w:cs="Arial"/>
          <w:color w:val="000000"/>
          <w:szCs w:val="28"/>
        </w:rPr>
        <w:t>.</w:t>
      </w:r>
    </w:p>
    <w:p w14:paraId="7995BF21"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B</w:t>
      </w:r>
      <w:r w:rsidRPr="0037192C">
        <w:rPr>
          <w:rFonts w:cs="Arial"/>
          <w:color w:val="000000"/>
          <w:szCs w:val="28"/>
        </w:rPr>
        <w:t>ecome withdrawn or may yell, scream, or become physically aggressive</w:t>
      </w:r>
      <w:r w:rsidR="000A6F67">
        <w:rPr>
          <w:rFonts w:cs="Arial"/>
          <w:color w:val="000000"/>
          <w:szCs w:val="28"/>
        </w:rPr>
        <w:t>.</w:t>
      </w:r>
    </w:p>
    <w:p w14:paraId="00D2405D"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I</w:t>
      </w:r>
      <w:r w:rsidRPr="0037192C">
        <w:rPr>
          <w:rFonts w:cs="Arial"/>
          <w:color w:val="000000"/>
          <w:szCs w:val="28"/>
        </w:rPr>
        <w:t>magine things, people, or events that never happened</w:t>
      </w:r>
      <w:r w:rsidR="000A6F67">
        <w:rPr>
          <w:rFonts w:cs="Arial"/>
          <w:color w:val="000000"/>
          <w:szCs w:val="28"/>
        </w:rPr>
        <w:t>.</w:t>
      </w:r>
    </w:p>
    <w:p w14:paraId="1CFBEE81"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N</w:t>
      </w:r>
      <w:r w:rsidRPr="0037192C">
        <w:rPr>
          <w:rFonts w:cs="Arial"/>
          <w:color w:val="000000"/>
          <w:szCs w:val="28"/>
        </w:rPr>
        <w:t>ot be able to control their bladder or bowels</w:t>
      </w:r>
      <w:r w:rsidR="000A6F67">
        <w:rPr>
          <w:rFonts w:cs="Arial"/>
          <w:color w:val="000000"/>
          <w:szCs w:val="28"/>
        </w:rPr>
        <w:t>.</w:t>
      </w:r>
    </w:p>
    <w:p w14:paraId="07F97F9E"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F</w:t>
      </w:r>
      <w:r w:rsidRPr="0037192C">
        <w:rPr>
          <w:rFonts w:cs="Arial"/>
          <w:color w:val="000000"/>
          <w:szCs w:val="28"/>
        </w:rPr>
        <w:t>orget things they've been told</w:t>
      </w:r>
      <w:r w:rsidR="000A6F67">
        <w:rPr>
          <w:rFonts w:cs="Arial"/>
          <w:color w:val="000000"/>
          <w:szCs w:val="28"/>
        </w:rPr>
        <w:t>.</w:t>
      </w:r>
    </w:p>
    <w:p w14:paraId="09A18A95"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T</w:t>
      </w:r>
      <w:r w:rsidRPr="0037192C">
        <w:rPr>
          <w:rFonts w:cs="Arial"/>
          <w:color w:val="000000"/>
          <w:szCs w:val="28"/>
        </w:rPr>
        <w:t>ry to pull out tubes or intravenous (IV) lines</w:t>
      </w:r>
      <w:r w:rsidR="000A6F67">
        <w:rPr>
          <w:rFonts w:cs="Arial"/>
          <w:color w:val="000000"/>
          <w:szCs w:val="28"/>
        </w:rPr>
        <w:t>.</w:t>
      </w:r>
    </w:p>
    <w:p w14:paraId="154E3E7A"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F</w:t>
      </w:r>
      <w:r w:rsidRPr="0037192C">
        <w:rPr>
          <w:rFonts w:cs="Arial"/>
          <w:color w:val="000000"/>
          <w:szCs w:val="28"/>
        </w:rPr>
        <w:t>orget that they're in the hospital, or think they're somewhere else</w:t>
      </w:r>
      <w:r w:rsidR="000A6F67">
        <w:rPr>
          <w:rFonts w:cs="Arial"/>
          <w:color w:val="000000"/>
          <w:szCs w:val="28"/>
        </w:rPr>
        <w:t>.</w:t>
      </w:r>
    </w:p>
    <w:p w14:paraId="75BF7CF6" w14:textId="77777777"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It can take a few days to find the cause(s). Once the cause is known, treatment is started.</w:t>
      </w:r>
    </w:p>
    <w:p w14:paraId="4E29D91F" w14:textId="77777777" w:rsidR="001B4B49" w:rsidRDefault="001B4B49" w:rsidP="00A54E01">
      <w:pPr>
        <w:pStyle w:val="ListParagraph"/>
        <w:numPr>
          <w:ilvl w:val="0"/>
          <w:numId w:val="10"/>
        </w:numPr>
        <w:autoSpaceDE w:val="0"/>
        <w:autoSpaceDN w:val="0"/>
        <w:adjustRightInd w:val="0"/>
        <w:ind w:left="426" w:hanging="426"/>
        <w:contextualSpacing w:val="0"/>
        <w:rPr>
          <w:rFonts w:cs="Arial"/>
          <w:color w:val="000000"/>
          <w:szCs w:val="28"/>
        </w:rPr>
      </w:pPr>
      <w:r w:rsidRPr="0037192C">
        <w:rPr>
          <w:rFonts w:cs="Arial"/>
          <w:color w:val="000000"/>
          <w:szCs w:val="28"/>
        </w:rPr>
        <w:t>It can take days, weeks, or sometimes months before they recover.</w:t>
      </w:r>
    </w:p>
    <w:p w14:paraId="367B6423" w14:textId="77777777" w:rsidR="00A54E01" w:rsidRPr="00A54E01" w:rsidRDefault="00A54E01" w:rsidP="00A54E01">
      <w:pPr>
        <w:pStyle w:val="ListParagraph"/>
        <w:autoSpaceDE w:val="0"/>
        <w:autoSpaceDN w:val="0"/>
        <w:adjustRightInd w:val="0"/>
        <w:ind w:left="426"/>
        <w:contextualSpacing w:val="0"/>
        <w:rPr>
          <w:rFonts w:cs="Arial"/>
          <w:color w:val="000000"/>
          <w:sz w:val="16"/>
          <w:szCs w:val="16"/>
        </w:rPr>
      </w:pPr>
    </w:p>
    <w:p w14:paraId="36BD5F71" w14:textId="77777777" w:rsidR="001B4B49" w:rsidRPr="00F9538A" w:rsidRDefault="001B4B49" w:rsidP="008647A9">
      <w:pPr>
        <w:autoSpaceDE w:val="0"/>
        <w:autoSpaceDN w:val="0"/>
        <w:adjustRightInd w:val="0"/>
        <w:rPr>
          <w:rFonts w:cs="Arial"/>
          <w:color w:val="000000"/>
          <w:szCs w:val="28"/>
        </w:rPr>
      </w:pPr>
      <w:r w:rsidRPr="00F9538A">
        <w:rPr>
          <w:rFonts w:cs="Arial"/>
          <w:color w:val="000000"/>
          <w:szCs w:val="28"/>
        </w:rPr>
        <w:t>Nursing staff may use safety precautions like be</w:t>
      </w:r>
      <w:r>
        <w:rPr>
          <w:rFonts w:cs="Arial"/>
          <w:color w:val="000000"/>
          <w:szCs w:val="28"/>
        </w:rPr>
        <w:t>d alarms to help keep the patient</w:t>
      </w:r>
      <w:r w:rsidRPr="00F9538A">
        <w:rPr>
          <w:rFonts w:cs="Arial"/>
          <w:color w:val="000000"/>
          <w:szCs w:val="28"/>
        </w:rPr>
        <w:t xml:space="preserve"> safe.</w:t>
      </w:r>
      <w:r>
        <w:rPr>
          <w:rFonts w:cs="Arial"/>
          <w:color w:val="000000"/>
          <w:szCs w:val="28"/>
        </w:rPr>
        <w:t xml:space="preserve"> </w:t>
      </w:r>
      <w:r w:rsidRPr="00F9538A">
        <w:rPr>
          <w:rFonts w:cs="Arial"/>
          <w:color w:val="000000"/>
          <w:szCs w:val="28"/>
        </w:rPr>
        <w:t xml:space="preserve">Please talk to </w:t>
      </w:r>
      <w:r w:rsidR="000E2209">
        <w:rPr>
          <w:rFonts w:cs="Arial"/>
          <w:color w:val="000000"/>
          <w:szCs w:val="28"/>
        </w:rPr>
        <w:t xml:space="preserve">the </w:t>
      </w:r>
      <w:r w:rsidRPr="00F9538A">
        <w:rPr>
          <w:rFonts w:cs="Arial"/>
          <w:color w:val="000000"/>
          <w:szCs w:val="28"/>
        </w:rPr>
        <w:t xml:space="preserve">nursing staff about safety precautions if </w:t>
      </w:r>
      <w:r w:rsidR="00BF35AA">
        <w:rPr>
          <w:rFonts w:cs="Arial"/>
          <w:color w:val="000000"/>
          <w:szCs w:val="28"/>
        </w:rPr>
        <w:t xml:space="preserve">they are </w:t>
      </w:r>
      <w:r w:rsidRPr="00F9538A">
        <w:rPr>
          <w:rFonts w:cs="Arial"/>
          <w:color w:val="000000"/>
          <w:szCs w:val="28"/>
        </w:rPr>
        <w:t>needed.</w:t>
      </w:r>
      <w:r>
        <w:rPr>
          <w:rFonts w:cs="Arial"/>
          <w:color w:val="000000"/>
          <w:szCs w:val="28"/>
        </w:rPr>
        <w:t xml:space="preserve"> </w:t>
      </w:r>
    </w:p>
    <w:p w14:paraId="1A034BE4" w14:textId="77777777" w:rsidR="008647A9" w:rsidRDefault="008647A9" w:rsidP="008647A9">
      <w:pPr>
        <w:autoSpaceDE w:val="0"/>
        <w:autoSpaceDN w:val="0"/>
        <w:adjustRightInd w:val="0"/>
        <w:rPr>
          <w:rFonts w:cs="Arial"/>
          <w:color w:val="000000"/>
          <w:szCs w:val="28"/>
        </w:rPr>
      </w:pPr>
    </w:p>
    <w:p w14:paraId="58B4BD2A" w14:textId="77777777" w:rsidR="00F372F1" w:rsidRDefault="00F372F1">
      <w:pPr>
        <w:rPr>
          <w:rFonts w:cs="Arial"/>
          <w:color w:val="000000"/>
          <w:szCs w:val="28"/>
        </w:rPr>
      </w:pPr>
      <w:r>
        <w:rPr>
          <w:rFonts w:cs="Arial"/>
          <w:color w:val="000000"/>
          <w:szCs w:val="28"/>
        </w:rPr>
        <w:br w:type="page"/>
      </w:r>
    </w:p>
    <w:p w14:paraId="0B833B81" w14:textId="59A98DE0" w:rsidR="001B4B49" w:rsidRPr="00F9538A" w:rsidRDefault="000E2209" w:rsidP="001B4B49">
      <w:pPr>
        <w:autoSpaceDE w:val="0"/>
        <w:autoSpaceDN w:val="0"/>
        <w:adjustRightInd w:val="0"/>
        <w:spacing w:after="120"/>
        <w:rPr>
          <w:rFonts w:cs="Arial"/>
          <w:color w:val="000000"/>
          <w:szCs w:val="28"/>
        </w:rPr>
      </w:pPr>
      <w:r>
        <w:rPr>
          <w:rFonts w:cs="Arial"/>
          <w:color w:val="000000"/>
          <w:szCs w:val="28"/>
        </w:rPr>
        <w:t xml:space="preserve">Below are </w:t>
      </w:r>
      <w:r w:rsidR="001B4B49" w:rsidRPr="00F9538A">
        <w:rPr>
          <w:rFonts w:cs="Arial"/>
          <w:color w:val="000000"/>
          <w:szCs w:val="28"/>
        </w:rPr>
        <w:t>tips that can help family and friends during this time:</w:t>
      </w:r>
    </w:p>
    <w:p w14:paraId="448E76E4" w14:textId="77777777"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Let the healthcare team know that</w:t>
      </w:r>
      <w:r w:rsidR="000E2209">
        <w:rPr>
          <w:rFonts w:cs="Arial"/>
          <w:color w:val="000000"/>
          <w:szCs w:val="28"/>
        </w:rPr>
        <w:t xml:space="preserve"> there are changes in the patient</w:t>
      </w:r>
      <w:r w:rsidRPr="0037192C">
        <w:rPr>
          <w:rFonts w:cs="Arial"/>
          <w:color w:val="000000"/>
          <w:szCs w:val="28"/>
        </w:rPr>
        <w:t>'s behavior.</w:t>
      </w:r>
    </w:p>
    <w:p w14:paraId="2873D70E" w14:textId="77777777"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Sit with them. A familiar face can often make them feel more relaxed.</w:t>
      </w:r>
    </w:p>
    <w:p w14:paraId="7F0DFFD6" w14:textId="77777777"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Make sure they have any aids they normally use or wear, like glasses or hearing aids.</w:t>
      </w:r>
    </w:p>
    <w:p w14:paraId="571CA715" w14:textId="77777777"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Use simple explanations of what's going on, give gentle reminders of where they are, and tell them what the date is.</w:t>
      </w:r>
    </w:p>
    <w:p w14:paraId="0142B1AA" w14:textId="77777777"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Try to speak about general things. Don't expect them to understand or remember anything.</w:t>
      </w:r>
    </w:p>
    <w:p w14:paraId="76A682D9" w14:textId="77777777"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Don't ask questions you know they don't know the answer to.</w:t>
      </w:r>
    </w:p>
    <w:p w14:paraId="6CF6B298" w14:textId="77777777"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Don't argue with them.</w:t>
      </w:r>
    </w:p>
    <w:p w14:paraId="4F2E6F06" w14:textId="77777777"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Don't take what they say seriously or personally (delirium often makes people say or do things that aren't usual for them).</w:t>
      </w:r>
    </w:p>
    <w:p w14:paraId="4366121F" w14:textId="77777777" w:rsidR="001B4B49" w:rsidRDefault="001B4B49" w:rsidP="00A54E01">
      <w:pPr>
        <w:pStyle w:val="ListParagraph"/>
        <w:numPr>
          <w:ilvl w:val="0"/>
          <w:numId w:val="11"/>
        </w:numPr>
        <w:autoSpaceDE w:val="0"/>
        <w:autoSpaceDN w:val="0"/>
        <w:adjustRightInd w:val="0"/>
        <w:ind w:left="426" w:hanging="426"/>
        <w:contextualSpacing w:val="0"/>
        <w:rPr>
          <w:rFonts w:cs="Arial"/>
          <w:color w:val="000000"/>
          <w:szCs w:val="28"/>
        </w:rPr>
      </w:pPr>
      <w:r w:rsidRPr="0037192C">
        <w:rPr>
          <w:rFonts w:cs="Arial"/>
          <w:color w:val="000000"/>
          <w:szCs w:val="28"/>
        </w:rPr>
        <w:t>Bring in pictures, blankets, or other non-valuable items that are familiar.</w:t>
      </w:r>
    </w:p>
    <w:p w14:paraId="3DD1FA0A" w14:textId="77777777" w:rsidR="00216B66" w:rsidRDefault="00216B66" w:rsidP="008647A9">
      <w:pPr>
        <w:autoSpaceDE w:val="0"/>
        <w:autoSpaceDN w:val="0"/>
        <w:adjustRightInd w:val="0"/>
        <w:rPr>
          <w:rFonts w:cs="Arial"/>
          <w:color w:val="000000"/>
          <w:szCs w:val="28"/>
        </w:rPr>
      </w:pPr>
    </w:p>
    <w:p w14:paraId="3B72361D" w14:textId="77777777" w:rsidR="00711C3C" w:rsidRDefault="00711C3C" w:rsidP="00711C3C">
      <w:pPr>
        <w:autoSpaceDE w:val="0"/>
        <w:autoSpaceDN w:val="0"/>
        <w:adjustRightInd w:val="0"/>
        <w:spacing w:after="120"/>
        <w:rPr>
          <w:rFonts w:cs="Arial"/>
          <w:color w:val="000000"/>
          <w:szCs w:val="28"/>
        </w:rPr>
      </w:pPr>
      <w:r w:rsidRPr="00711C3C">
        <w:rPr>
          <w:rFonts w:cs="Arial"/>
          <w:color w:val="000000"/>
          <w:szCs w:val="28"/>
        </w:rPr>
        <w:t xml:space="preserve">Here are some additional tips </w:t>
      </w:r>
      <w:r w:rsidR="00BD5852">
        <w:rPr>
          <w:rFonts w:cs="Arial"/>
          <w:color w:val="000000"/>
          <w:szCs w:val="28"/>
        </w:rPr>
        <w:t xml:space="preserve">for patients and families: </w:t>
      </w:r>
    </w:p>
    <w:p w14:paraId="2792C044" w14:textId="77777777" w:rsidR="00216B66" w:rsidRPr="00216B66" w:rsidRDefault="00711C3C" w:rsidP="00A54E01">
      <w:pPr>
        <w:pStyle w:val="ListParagraph"/>
        <w:numPr>
          <w:ilvl w:val="0"/>
          <w:numId w:val="55"/>
        </w:numPr>
        <w:autoSpaceDE w:val="0"/>
        <w:autoSpaceDN w:val="0"/>
        <w:adjustRightInd w:val="0"/>
        <w:spacing w:after="120"/>
        <w:ind w:left="425" w:hanging="425"/>
        <w:contextualSpacing w:val="0"/>
        <w:rPr>
          <w:rFonts w:cs="Arial"/>
          <w:color w:val="000000"/>
          <w:szCs w:val="28"/>
        </w:rPr>
      </w:pPr>
      <w:r w:rsidRPr="00BD5852">
        <w:rPr>
          <w:rFonts w:cs="Arial"/>
          <w:color w:val="000000"/>
          <w:szCs w:val="28"/>
        </w:rPr>
        <w:t xml:space="preserve">Ensure you are getting enough </w:t>
      </w:r>
      <w:r w:rsidR="004765FE">
        <w:rPr>
          <w:rFonts w:cs="Arial"/>
          <w:color w:val="000000"/>
          <w:szCs w:val="28"/>
        </w:rPr>
        <w:t>rest/</w:t>
      </w:r>
      <w:r w:rsidRPr="00BD5852">
        <w:rPr>
          <w:rFonts w:cs="Arial"/>
          <w:color w:val="000000"/>
          <w:szCs w:val="28"/>
        </w:rPr>
        <w:t>sleep</w:t>
      </w:r>
      <w:r w:rsidR="00981079">
        <w:rPr>
          <w:rFonts w:cs="Arial"/>
          <w:color w:val="000000"/>
          <w:szCs w:val="28"/>
        </w:rPr>
        <w:t>.</w:t>
      </w:r>
      <w:r w:rsidRPr="00BD5852">
        <w:rPr>
          <w:rFonts w:cs="Arial"/>
          <w:color w:val="000000"/>
          <w:szCs w:val="28"/>
        </w:rPr>
        <w:t xml:space="preserve"> </w:t>
      </w:r>
    </w:p>
    <w:p w14:paraId="43E6C05A" w14:textId="77777777" w:rsidR="00711C3C" w:rsidRPr="00BD5852" w:rsidRDefault="00BD5852" w:rsidP="00A54E01">
      <w:pPr>
        <w:pStyle w:val="ListParagraph"/>
        <w:numPr>
          <w:ilvl w:val="0"/>
          <w:numId w:val="55"/>
        </w:numPr>
        <w:autoSpaceDE w:val="0"/>
        <w:autoSpaceDN w:val="0"/>
        <w:adjustRightInd w:val="0"/>
        <w:spacing w:after="120"/>
        <w:ind w:left="425" w:hanging="425"/>
        <w:contextualSpacing w:val="0"/>
        <w:rPr>
          <w:rFonts w:cs="Arial"/>
          <w:color w:val="000000"/>
          <w:szCs w:val="28"/>
        </w:rPr>
      </w:pPr>
      <w:r>
        <w:rPr>
          <w:rFonts w:cs="Arial"/>
          <w:color w:val="000000"/>
          <w:szCs w:val="28"/>
        </w:rPr>
        <w:t xml:space="preserve">Encourage </w:t>
      </w:r>
      <w:r w:rsidR="00711C3C" w:rsidRPr="00BD5852">
        <w:rPr>
          <w:rFonts w:cs="Arial"/>
          <w:color w:val="000000"/>
          <w:szCs w:val="28"/>
        </w:rPr>
        <w:t>eat</w:t>
      </w:r>
      <w:r>
        <w:rPr>
          <w:rFonts w:cs="Arial"/>
          <w:color w:val="000000"/>
          <w:szCs w:val="28"/>
        </w:rPr>
        <w:t xml:space="preserve">ing </w:t>
      </w:r>
      <w:r w:rsidR="00711C3C" w:rsidRPr="00BD5852">
        <w:rPr>
          <w:rFonts w:cs="Arial"/>
          <w:color w:val="000000"/>
          <w:szCs w:val="28"/>
        </w:rPr>
        <w:t>and drink</w:t>
      </w:r>
      <w:r>
        <w:rPr>
          <w:rFonts w:cs="Arial"/>
          <w:color w:val="000000"/>
          <w:szCs w:val="28"/>
        </w:rPr>
        <w:t>ing</w:t>
      </w:r>
      <w:r w:rsidR="00711C3C" w:rsidRPr="00BD5852">
        <w:rPr>
          <w:rFonts w:cs="Arial"/>
          <w:color w:val="000000"/>
          <w:szCs w:val="28"/>
        </w:rPr>
        <w:t xml:space="preserve"> regularly</w:t>
      </w:r>
      <w:r w:rsidR="00981079">
        <w:rPr>
          <w:rFonts w:cs="Arial"/>
          <w:color w:val="000000"/>
          <w:szCs w:val="28"/>
        </w:rPr>
        <w:t>.</w:t>
      </w:r>
      <w:r w:rsidR="00711C3C" w:rsidRPr="00BD5852">
        <w:rPr>
          <w:rFonts w:cs="Arial"/>
          <w:color w:val="000000"/>
          <w:szCs w:val="28"/>
        </w:rPr>
        <w:t xml:space="preserve"> </w:t>
      </w:r>
    </w:p>
    <w:p w14:paraId="066E19C3" w14:textId="77777777" w:rsidR="00711C3C" w:rsidRPr="00BD5852" w:rsidRDefault="00711C3C" w:rsidP="00A54E01">
      <w:pPr>
        <w:pStyle w:val="ListParagraph"/>
        <w:numPr>
          <w:ilvl w:val="0"/>
          <w:numId w:val="55"/>
        </w:numPr>
        <w:autoSpaceDE w:val="0"/>
        <w:autoSpaceDN w:val="0"/>
        <w:adjustRightInd w:val="0"/>
        <w:spacing w:after="120"/>
        <w:ind w:left="425" w:hanging="425"/>
        <w:contextualSpacing w:val="0"/>
        <w:rPr>
          <w:rFonts w:cs="Arial"/>
          <w:color w:val="000000"/>
          <w:szCs w:val="28"/>
        </w:rPr>
      </w:pPr>
      <w:r w:rsidRPr="00BD5852">
        <w:rPr>
          <w:rFonts w:cs="Arial"/>
          <w:color w:val="000000"/>
          <w:szCs w:val="28"/>
        </w:rPr>
        <w:t>Let the nurses know if you are having any pain or discomfort</w:t>
      </w:r>
      <w:r w:rsidR="00981079">
        <w:rPr>
          <w:rFonts w:cs="Arial"/>
          <w:color w:val="000000"/>
          <w:szCs w:val="28"/>
        </w:rPr>
        <w:t>.</w:t>
      </w:r>
      <w:r w:rsidRPr="00BD5852">
        <w:rPr>
          <w:rFonts w:cs="Arial"/>
          <w:color w:val="000000"/>
          <w:szCs w:val="28"/>
        </w:rPr>
        <w:t xml:space="preserve"> </w:t>
      </w:r>
    </w:p>
    <w:p w14:paraId="48DEF1E1" w14:textId="77777777" w:rsidR="00711C3C" w:rsidRPr="00BD5852" w:rsidRDefault="00711C3C" w:rsidP="00A54E01">
      <w:pPr>
        <w:pStyle w:val="ListParagraph"/>
        <w:numPr>
          <w:ilvl w:val="0"/>
          <w:numId w:val="55"/>
        </w:numPr>
        <w:autoSpaceDE w:val="0"/>
        <w:autoSpaceDN w:val="0"/>
        <w:adjustRightInd w:val="0"/>
        <w:spacing w:after="120"/>
        <w:ind w:left="425" w:hanging="425"/>
        <w:contextualSpacing w:val="0"/>
        <w:rPr>
          <w:rFonts w:cs="Arial"/>
          <w:color w:val="000000"/>
          <w:szCs w:val="28"/>
        </w:rPr>
      </w:pPr>
      <w:r w:rsidRPr="00BD5852">
        <w:rPr>
          <w:rFonts w:cs="Arial"/>
          <w:color w:val="000000"/>
          <w:szCs w:val="28"/>
        </w:rPr>
        <w:t>Use a notebook as a guest book to record when family members are coming to visit</w:t>
      </w:r>
      <w:r w:rsidR="00981079">
        <w:rPr>
          <w:rFonts w:cs="Arial"/>
          <w:color w:val="000000"/>
          <w:szCs w:val="28"/>
        </w:rPr>
        <w:t>.</w:t>
      </w:r>
      <w:r w:rsidRPr="00BD5852">
        <w:rPr>
          <w:rFonts w:cs="Arial"/>
          <w:color w:val="000000"/>
          <w:szCs w:val="28"/>
        </w:rPr>
        <w:t xml:space="preserve"> </w:t>
      </w:r>
    </w:p>
    <w:p w14:paraId="2BF22CBE" w14:textId="77777777" w:rsidR="00711C3C" w:rsidRDefault="00BD5852" w:rsidP="00A54E01">
      <w:pPr>
        <w:pStyle w:val="ListParagraph"/>
        <w:numPr>
          <w:ilvl w:val="0"/>
          <w:numId w:val="55"/>
        </w:numPr>
        <w:autoSpaceDE w:val="0"/>
        <w:autoSpaceDN w:val="0"/>
        <w:adjustRightInd w:val="0"/>
        <w:spacing w:after="120"/>
        <w:ind w:left="425" w:hanging="425"/>
        <w:contextualSpacing w:val="0"/>
        <w:rPr>
          <w:rFonts w:cs="Arial"/>
          <w:color w:val="000000"/>
          <w:szCs w:val="28"/>
        </w:rPr>
      </w:pPr>
      <w:r w:rsidRPr="00BD5852">
        <w:rPr>
          <w:rFonts w:cs="Arial"/>
          <w:color w:val="000000"/>
          <w:szCs w:val="28"/>
        </w:rPr>
        <w:t xml:space="preserve">Your family can </w:t>
      </w:r>
      <w:r>
        <w:rPr>
          <w:rFonts w:cs="Arial"/>
          <w:color w:val="000000"/>
          <w:szCs w:val="28"/>
        </w:rPr>
        <w:t>share stories about friends and family</w:t>
      </w:r>
      <w:r w:rsidR="00981079">
        <w:rPr>
          <w:rFonts w:cs="Arial"/>
          <w:color w:val="000000"/>
          <w:szCs w:val="28"/>
        </w:rPr>
        <w:t>.</w:t>
      </w:r>
      <w:r>
        <w:rPr>
          <w:rFonts w:cs="Arial"/>
          <w:color w:val="000000"/>
          <w:szCs w:val="28"/>
        </w:rPr>
        <w:t xml:space="preserve"> </w:t>
      </w:r>
    </w:p>
    <w:p w14:paraId="04AB2D00" w14:textId="77777777" w:rsidR="008647A9" w:rsidRDefault="008647A9" w:rsidP="00A16F72">
      <w:pPr>
        <w:pStyle w:val="BodyText"/>
        <w:rPr>
          <w:rStyle w:val="Strong"/>
        </w:rPr>
      </w:pPr>
    </w:p>
    <w:p w14:paraId="35EA006A" w14:textId="77777777" w:rsidR="00A16F72" w:rsidRDefault="00A16F72" w:rsidP="00A16F72">
      <w:pPr>
        <w:pStyle w:val="BodyText"/>
        <w:rPr>
          <w:rStyle w:val="Strong"/>
        </w:rPr>
      </w:pPr>
      <w:r w:rsidRPr="00252909">
        <w:rPr>
          <w:rStyle w:val="Strong"/>
        </w:rPr>
        <w:t>Nausea/Vomiting</w:t>
      </w:r>
    </w:p>
    <w:p w14:paraId="6D1EAAD0" w14:textId="77777777" w:rsidR="008647A9" w:rsidRPr="008647A9" w:rsidRDefault="008647A9" w:rsidP="00A16F72">
      <w:pPr>
        <w:pStyle w:val="BodyText"/>
        <w:rPr>
          <w:rStyle w:val="Strong"/>
          <w:sz w:val="16"/>
          <w:szCs w:val="16"/>
        </w:rPr>
      </w:pPr>
    </w:p>
    <w:p w14:paraId="4C8BD244" w14:textId="77777777" w:rsidR="00A16F72" w:rsidRDefault="00A16F72" w:rsidP="00002A44">
      <w:pPr>
        <w:pStyle w:val="BodyText"/>
        <w:numPr>
          <w:ilvl w:val="0"/>
          <w:numId w:val="55"/>
        </w:numPr>
        <w:spacing w:after="120"/>
        <w:ind w:left="425" w:hanging="425"/>
        <w:contextualSpacing/>
      </w:pPr>
      <w:r w:rsidRPr="00252909">
        <w:t xml:space="preserve">Nausea/vomiting can be a problem after surgery, especially within the first 24 hours. It is most likely due to medication(s) given during and after surgery. Nausea/vomiting are common side effects of narcotics such as hydromorphone (Dilaudid™). There are several medications available for nausea/vomiting. Speak to your nurse if you feel nauseated. </w:t>
      </w:r>
    </w:p>
    <w:p w14:paraId="6286D4A5" w14:textId="77777777" w:rsidR="00F372F1" w:rsidRDefault="00F372F1">
      <w:pPr>
        <w:rPr>
          <w:rFonts w:eastAsiaTheme="majorEastAsia" w:cstheme="majorBidi"/>
          <w:b/>
          <w:sz w:val="32"/>
          <w:szCs w:val="32"/>
        </w:rPr>
      </w:pPr>
      <w:bookmarkStart w:id="12" w:name="_Toc35332519"/>
      <w:bookmarkStart w:id="13" w:name="_Toc46150091"/>
      <w:bookmarkStart w:id="14" w:name="_Toc55894141"/>
      <w:r>
        <w:br w:type="page"/>
      </w:r>
    </w:p>
    <w:p w14:paraId="608621E4" w14:textId="28C9D897" w:rsidR="00CF1E91" w:rsidRPr="00CF1E91" w:rsidRDefault="00CF1E91" w:rsidP="0044448C">
      <w:pPr>
        <w:pStyle w:val="Heading1"/>
      </w:pPr>
      <w:r w:rsidRPr="00CF1E91">
        <w:t>Pain Management</w:t>
      </w:r>
      <w:bookmarkEnd w:id="12"/>
      <w:r w:rsidRPr="00CF1E91">
        <w:t xml:space="preserve"> after Surgery</w:t>
      </w:r>
      <w:bookmarkEnd w:id="13"/>
      <w:bookmarkEnd w:id="14"/>
    </w:p>
    <w:p w14:paraId="14CF0604" w14:textId="77777777" w:rsidR="00CF1E91" w:rsidRPr="00CF1E91" w:rsidRDefault="00CF1E91" w:rsidP="00CF1E91">
      <w:pPr>
        <w:tabs>
          <w:tab w:val="left" w:pos="360"/>
        </w:tabs>
        <w:rPr>
          <w:rFonts w:cs="Arial"/>
          <w:b/>
          <w:color w:val="221E1F"/>
          <w:sz w:val="16"/>
          <w:szCs w:val="16"/>
        </w:rPr>
      </w:pPr>
    </w:p>
    <w:p w14:paraId="6526874A" w14:textId="77777777" w:rsidR="00CF1E91" w:rsidRPr="00CF1E91" w:rsidRDefault="00CF1E91" w:rsidP="00F60E88">
      <w:r w:rsidRPr="00CF1E91">
        <w:t>Please see the booklet “Pain Management after Surgery”.</w:t>
      </w:r>
    </w:p>
    <w:p w14:paraId="122118CC" w14:textId="77777777" w:rsidR="00CF1E91" w:rsidRPr="00CF1E91" w:rsidRDefault="00CF1E91" w:rsidP="00CF1E91">
      <w:pPr>
        <w:tabs>
          <w:tab w:val="left" w:pos="360"/>
        </w:tabs>
        <w:rPr>
          <w:rFonts w:cs="Arial"/>
          <w:color w:val="221E1F"/>
          <w:sz w:val="16"/>
          <w:szCs w:val="16"/>
        </w:rPr>
      </w:pPr>
    </w:p>
    <w:p w14:paraId="1AC107B4" w14:textId="77777777" w:rsidR="00CF1E91" w:rsidRPr="00CF1E91" w:rsidRDefault="00D3611D" w:rsidP="00002A44">
      <w:pPr>
        <w:tabs>
          <w:tab w:val="left" w:pos="360"/>
        </w:tabs>
        <w:spacing w:after="120"/>
        <w:rPr>
          <w:rFonts w:cs="Arial"/>
          <w:color w:val="221E1F"/>
          <w:szCs w:val="28"/>
        </w:rPr>
      </w:pPr>
      <w:r>
        <w:rPr>
          <w:rFonts w:cs="Arial"/>
          <w:color w:val="221E1F"/>
          <w:szCs w:val="28"/>
        </w:rPr>
        <w:t>Good pain management</w:t>
      </w:r>
      <w:r w:rsidR="00E47D80">
        <w:rPr>
          <w:rFonts w:cs="Arial"/>
          <w:color w:val="221E1F"/>
          <w:szCs w:val="28"/>
        </w:rPr>
        <w:t xml:space="preserve"> is important for recovery;</w:t>
      </w:r>
      <w:r>
        <w:rPr>
          <w:rFonts w:cs="Arial"/>
          <w:color w:val="221E1F"/>
          <w:szCs w:val="28"/>
        </w:rPr>
        <w:t xml:space="preserve"> let the nurses know when you are having pain or discomfort. </w:t>
      </w:r>
      <w:r w:rsidR="00E47D80">
        <w:rPr>
          <w:rFonts w:cs="Arial"/>
          <w:color w:val="221E1F"/>
          <w:szCs w:val="28"/>
        </w:rPr>
        <w:t xml:space="preserve"> After surgery you will have some pain. </w:t>
      </w:r>
      <w:r w:rsidR="00E75824">
        <w:rPr>
          <w:rFonts w:cs="Arial"/>
          <w:color w:val="221E1F"/>
          <w:szCs w:val="28"/>
        </w:rPr>
        <w:t xml:space="preserve">When in the hospital, your nurse will ask you to rate your pain on either the number or FACES scale (see below). Pain is rated from 0 (no pain) to10 (worst pain). You should also rate your pain at home and take medications accordingly. </w:t>
      </w:r>
      <w:r w:rsidR="00CF1E91" w:rsidRPr="00CF1E91">
        <w:rPr>
          <w:rFonts w:cs="Arial"/>
          <w:color w:val="221E1F"/>
          <w:szCs w:val="28"/>
        </w:rPr>
        <w:t>Your anesthetist is responsible for pain management during the first 24</w:t>
      </w:r>
      <w:r w:rsidR="00F21F22">
        <w:rPr>
          <w:rFonts w:cs="Arial"/>
          <w:color w:val="221E1F"/>
          <w:szCs w:val="28"/>
        </w:rPr>
        <w:t xml:space="preserve">-48 </w:t>
      </w:r>
      <w:r w:rsidR="00F21F22" w:rsidRPr="00CF1E91">
        <w:rPr>
          <w:rFonts w:cs="Arial"/>
          <w:color w:val="221E1F"/>
          <w:szCs w:val="28"/>
        </w:rPr>
        <w:t>hours</w:t>
      </w:r>
      <w:r w:rsidR="00CF1E91" w:rsidRPr="00CF1E91">
        <w:rPr>
          <w:rFonts w:cs="Arial"/>
          <w:color w:val="221E1F"/>
          <w:szCs w:val="28"/>
        </w:rPr>
        <w:t xml:space="preserve"> after surge</w:t>
      </w:r>
      <w:r w:rsidR="00F21F22">
        <w:rPr>
          <w:rFonts w:cs="Arial"/>
          <w:color w:val="221E1F"/>
          <w:szCs w:val="28"/>
        </w:rPr>
        <w:t>ry</w:t>
      </w:r>
      <w:r w:rsidR="00CF1E91" w:rsidRPr="00CF1E91">
        <w:rPr>
          <w:rFonts w:cs="Arial"/>
          <w:color w:val="221E1F"/>
          <w:szCs w:val="28"/>
        </w:rPr>
        <w:t xml:space="preserve">. Your pain regimen may consist of several parts. Your anesthetist will determine with you what type of pain management you will receive. </w:t>
      </w:r>
    </w:p>
    <w:p w14:paraId="7A5143B4" w14:textId="77777777" w:rsidR="00CF1E91" w:rsidRPr="00CF1E91" w:rsidRDefault="00CF1E91" w:rsidP="00CF1E91">
      <w:pPr>
        <w:tabs>
          <w:tab w:val="left" w:pos="360"/>
        </w:tabs>
        <w:rPr>
          <w:rFonts w:cs="Arial"/>
          <w:color w:val="221E1F"/>
          <w:sz w:val="16"/>
          <w:szCs w:val="16"/>
        </w:rPr>
      </w:pPr>
    </w:p>
    <w:p w14:paraId="1A9F3CE4" w14:textId="77777777" w:rsidR="00CF1E91" w:rsidRPr="00CF1E91" w:rsidRDefault="00CF1E91" w:rsidP="00CF1E91">
      <w:pPr>
        <w:tabs>
          <w:tab w:val="left" w:pos="360"/>
        </w:tabs>
        <w:ind w:left="2880" w:hanging="2880"/>
        <w:jc w:val="center"/>
        <w:rPr>
          <w:rFonts w:cs="Arial"/>
          <w:szCs w:val="28"/>
        </w:rPr>
      </w:pPr>
      <w:r w:rsidRPr="00CF1E91">
        <w:rPr>
          <w:rFonts w:cs="Arial"/>
          <w:b/>
          <w:noProof/>
          <w:color w:val="221E1F"/>
          <w:szCs w:val="28"/>
        </w:rPr>
        <w:drawing>
          <wp:inline distT="0" distB="0" distL="0" distR="0" wp14:anchorId="3E677FBE" wp14:editId="239C7FAE">
            <wp:extent cx="4953821" cy="2362200"/>
            <wp:effectExtent l="0" t="0" r="0" b="0"/>
            <wp:docPr id="2" name="Picture 2" descr="Picture of pain scale.  0 being no pain up to 10 being worst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10" cstate="print"/>
                    <a:srcRect/>
                    <a:stretch>
                      <a:fillRect/>
                    </a:stretch>
                  </pic:blipFill>
                  <pic:spPr bwMode="auto">
                    <a:xfrm>
                      <a:off x="0" y="0"/>
                      <a:ext cx="5028970" cy="2398034"/>
                    </a:xfrm>
                    <a:prstGeom prst="rect">
                      <a:avLst/>
                    </a:prstGeom>
                    <a:noFill/>
                    <a:ln w="9525">
                      <a:noFill/>
                      <a:miter lim="800000"/>
                      <a:headEnd/>
                      <a:tailEnd/>
                    </a:ln>
                  </pic:spPr>
                </pic:pic>
              </a:graphicData>
            </a:graphic>
          </wp:inline>
        </w:drawing>
      </w:r>
    </w:p>
    <w:p w14:paraId="69EFAAE7" w14:textId="77777777" w:rsidR="00CF1E91" w:rsidRPr="00CF1E91" w:rsidRDefault="00CF1E91" w:rsidP="00CF1E91">
      <w:pPr>
        <w:numPr>
          <w:ilvl w:val="1"/>
          <w:numId w:val="0"/>
        </w:numPr>
        <w:rPr>
          <w:rFonts w:eastAsiaTheme="majorEastAsia" w:cstheme="majorBidi"/>
          <w:b/>
          <w:iCs/>
          <w:spacing w:val="15"/>
          <w:sz w:val="32"/>
        </w:rPr>
      </w:pPr>
    </w:p>
    <w:p w14:paraId="2A7C42FA" w14:textId="77777777" w:rsidR="00F21F22" w:rsidRPr="00FC606C" w:rsidRDefault="006B1B0C" w:rsidP="006B1B0C">
      <w:pPr>
        <w:rPr>
          <w:rFonts w:cs="Arial"/>
          <w:szCs w:val="28"/>
        </w:rPr>
      </w:pPr>
      <w:r w:rsidRPr="00FC606C">
        <w:rPr>
          <w:rFonts w:cs="Arial"/>
          <w:szCs w:val="28"/>
        </w:rPr>
        <w:t>A combination of medicines will likely be used to manage your pain after surgery.  This normally would include acetaminophen (e.g. Tylenol™)</w:t>
      </w:r>
      <w:r w:rsidR="00AF60D7">
        <w:rPr>
          <w:rFonts w:cs="Arial"/>
          <w:szCs w:val="28"/>
        </w:rPr>
        <w:t>,</w:t>
      </w:r>
      <w:r w:rsidRPr="00FC606C">
        <w:rPr>
          <w:rFonts w:cs="Arial"/>
          <w:szCs w:val="28"/>
        </w:rPr>
        <w:t xml:space="preserve"> possibly an anti-inflammatory (e.g. celecoxib or Celebrex™) and/or a narcotic (e.g. hydromorphone). You should take your acetaminophen and/or anti-inflammatory regularly and add additional narcotic pain medication if necessary. By taking a combination of these medicines, you may be able to reduce the side effects of any one of these medicines alone and have improved pain management. It is important to talk to your healthcare team to understand how and when to take these medicines to best manage your pain and symptoms.</w:t>
      </w:r>
    </w:p>
    <w:p w14:paraId="7C22293D" w14:textId="77777777" w:rsidR="00F21F22" w:rsidRPr="00002A44" w:rsidRDefault="00F21F22" w:rsidP="006B1B0C">
      <w:pPr>
        <w:rPr>
          <w:rFonts w:cs="Arial"/>
          <w:sz w:val="16"/>
          <w:szCs w:val="16"/>
          <w:highlight w:val="yellow"/>
        </w:rPr>
      </w:pPr>
    </w:p>
    <w:p w14:paraId="459500BF" w14:textId="77777777" w:rsidR="002969C4" w:rsidRDefault="00F1315C" w:rsidP="006C312A">
      <w:pPr>
        <w:spacing w:after="120"/>
        <w:rPr>
          <w:rFonts w:eastAsiaTheme="minorHAnsi" w:cstheme="minorBidi"/>
          <w:szCs w:val="22"/>
          <w:lang w:val="en-CA"/>
        </w:rPr>
      </w:pPr>
      <w:r>
        <w:rPr>
          <w:rFonts w:eastAsiaTheme="minorHAnsi" w:cstheme="minorBidi"/>
          <w:szCs w:val="22"/>
          <w:lang w:val="en-CA"/>
        </w:rPr>
        <w:t xml:space="preserve">If </w:t>
      </w:r>
      <w:r w:rsidR="005B2F33">
        <w:rPr>
          <w:rFonts w:eastAsiaTheme="minorHAnsi" w:cstheme="minorBidi"/>
          <w:szCs w:val="22"/>
          <w:lang w:val="en-CA"/>
        </w:rPr>
        <w:t>the patient</w:t>
      </w:r>
      <w:r>
        <w:rPr>
          <w:rFonts w:eastAsiaTheme="minorHAnsi" w:cstheme="minorBidi"/>
          <w:szCs w:val="22"/>
          <w:lang w:val="en-CA"/>
        </w:rPr>
        <w:t xml:space="preserve"> has a</w:t>
      </w:r>
      <w:r w:rsidR="002969C4">
        <w:rPr>
          <w:rFonts w:eastAsiaTheme="minorHAnsi" w:cstheme="minorBidi"/>
          <w:szCs w:val="22"/>
          <w:lang w:val="en-CA"/>
        </w:rPr>
        <w:t xml:space="preserve"> cognitive impairment or has dementia their pain will be assessed using the Pain in Advanced Dementia (PAINAD)</w:t>
      </w:r>
      <w:r>
        <w:rPr>
          <w:rFonts w:eastAsiaTheme="minorHAnsi" w:cstheme="minorBidi"/>
          <w:szCs w:val="22"/>
          <w:lang w:val="en-CA"/>
        </w:rPr>
        <w:t>.</w:t>
      </w:r>
      <w:r w:rsidR="002969C4">
        <w:rPr>
          <w:rFonts w:eastAsiaTheme="minorHAnsi" w:cstheme="minorBidi"/>
          <w:szCs w:val="22"/>
          <w:lang w:val="en-CA"/>
        </w:rPr>
        <w:t xml:space="preserve"> Below is a summary of</w:t>
      </w:r>
      <w:r>
        <w:rPr>
          <w:rFonts w:eastAsiaTheme="minorHAnsi" w:cstheme="minorBidi"/>
          <w:szCs w:val="22"/>
          <w:lang w:val="en-CA"/>
        </w:rPr>
        <w:t xml:space="preserve"> the PAINAD </w:t>
      </w:r>
      <w:r w:rsidR="002969C4">
        <w:rPr>
          <w:rFonts w:eastAsiaTheme="minorHAnsi" w:cstheme="minorBidi"/>
          <w:szCs w:val="22"/>
          <w:lang w:val="en-CA"/>
        </w:rPr>
        <w:t xml:space="preserve">scale. </w:t>
      </w:r>
    </w:p>
    <w:p w14:paraId="004A7555" w14:textId="77777777" w:rsidR="00F60E88" w:rsidRDefault="00F60E88" w:rsidP="006C312A">
      <w:pPr>
        <w:spacing w:after="120"/>
        <w:rPr>
          <w:rFonts w:eastAsiaTheme="minorHAnsi" w:cstheme="minorBidi"/>
          <w:szCs w:val="22"/>
          <w:lang w:val="en-CA"/>
        </w:rPr>
      </w:pPr>
    </w:p>
    <w:p w14:paraId="10B70E3A" w14:textId="77777777" w:rsidR="00F372F1" w:rsidRDefault="00F372F1">
      <w:pPr>
        <w:rPr>
          <w:rFonts w:eastAsiaTheme="majorEastAsia"/>
          <w:b/>
        </w:rPr>
      </w:pPr>
      <w:bookmarkStart w:id="15" w:name="_Toc523838582"/>
      <w:bookmarkStart w:id="16" w:name="_Toc35332526"/>
      <w:bookmarkStart w:id="17" w:name="_Toc46150096"/>
      <w:r>
        <w:rPr>
          <w:rFonts w:eastAsiaTheme="majorEastAsia"/>
          <w:b/>
        </w:rPr>
        <w:br w:type="page"/>
      </w:r>
    </w:p>
    <w:p w14:paraId="4383FE78" w14:textId="445F2263" w:rsidR="00790E15" w:rsidRDefault="00790E15" w:rsidP="00A16F72">
      <w:pPr>
        <w:spacing w:after="120"/>
        <w:rPr>
          <w:rFonts w:eastAsiaTheme="majorEastAsia"/>
          <w:b/>
        </w:rPr>
      </w:pPr>
      <w:r>
        <w:rPr>
          <w:rFonts w:eastAsiaTheme="majorEastAsia"/>
          <w:b/>
        </w:rPr>
        <w:t>The Pain Assessment in Advanced Dementia (PAINAD) Scale*</w:t>
      </w:r>
    </w:p>
    <w:tbl>
      <w:tblPr>
        <w:tblStyle w:val="TableGrid"/>
        <w:tblW w:w="9918" w:type="dxa"/>
        <w:tblLook w:val="04A0" w:firstRow="1" w:lastRow="0" w:firstColumn="1" w:lastColumn="0" w:noHBand="0" w:noVBand="1"/>
      </w:tblPr>
      <w:tblGrid>
        <w:gridCol w:w="1974"/>
        <w:gridCol w:w="1773"/>
        <w:gridCol w:w="2485"/>
        <w:gridCol w:w="2552"/>
        <w:gridCol w:w="1134"/>
      </w:tblGrid>
      <w:tr w:rsidR="00790E15" w14:paraId="6A2DD60C" w14:textId="77777777" w:rsidTr="00002A44">
        <w:tc>
          <w:tcPr>
            <w:tcW w:w="1974" w:type="dxa"/>
          </w:tcPr>
          <w:p w14:paraId="39C60B1A" w14:textId="77777777" w:rsidR="00790E15" w:rsidRPr="00790E15" w:rsidRDefault="00790E15" w:rsidP="00A16F72">
            <w:pPr>
              <w:spacing w:after="120"/>
              <w:rPr>
                <w:rFonts w:eastAsiaTheme="majorEastAsia"/>
                <w:b/>
                <w:szCs w:val="28"/>
              </w:rPr>
            </w:pPr>
            <w:r w:rsidRPr="00790E15">
              <w:rPr>
                <w:rFonts w:eastAsiaTheme="majorEastAsia"/>
                <w:b/>
                <w:szCs w:val="28"/>
              </w:rPr>
              <w:t>Items</w:t>
            </w:r>
          </w:p>
        </w:tc>
        <w:tc>
          <w:tcPr>
            <w:tcW w:w="1773" w:type="dxa"/>
          </w:tcPr>
          <w:p w14:paraId="7DA4AD92" w14:textId="77777777" w:rsidR="00790E15" w:rsidRPr="00790E15" w:rsidRDefault="00790E15" w:rsidP="00A16F72">
            <w:pPr>
              <w:spacing w:after="120"/>
              <w:rPr>
                <w:rFonts w:eastAsiaTheme="majorEastAsia"/>
                <w:b/>
                <w:szCs w:val="28"/>
              </w:rPr>
            </w:pPr>
            <w:r w:rsidRPr="00790E15">
              <w:rPr>
                <w:rFonts w:eastAsiaTheme="majorEastAsia"/>
                <w:b/>
                <w:szCs w:val="28"/>
              </w:rPr>
              <w:t>0</w:t>
            </w:r>
          </w:p>
        </w:tc>
        <w:tc>
          <w:tcPr>
            <w:tcW w:w="2485" w:type="dxa"/>
          </w:tcPr>
          <w:p w14:paraId="31A3C508" w14:textId="77777777" w:rsidR="00790E15" w:rsidRPr="00790E15" w:rsidRDefault="00790E15" w:rsidP="00A16F72">
            <w:pPr>
              <w:spacing w:after="120"/>
              <w:rPr>
                <w:rFonts w:eastAsiaTheme="majorEastAsia"/>
                <w:b/>
                <w:szCs w:val="28"/>
              </w:rPr>
            </w:pPr>
            <w:r w:rsidRPr="00790E15">
              <w:rPr>
                <w:rFonts w:eastAsiaTheme="majorEastAsia"/>
                <w:b/>
                <w:szCs w:val="28"/>
              </w:rPr>
              <w:t>1</w:t>
            </w:r>
          </w:p>
        </w:tc>
        <w:tc>
          <w:tcPr>
            <w:tcW w:w="2552" w:type="dxa"/>
          </w:tcPr>
          <w:p w14:paraId="72CA9BA5" w14:textId="77777777" w:rsidR="00790E15" w:rsidRPr="00790E15" w:rsidRDefault="00790E15" w:rsidP="00A16F72">
            <w:pPr>
              <w:spacing w:after="120"/>
              <w:rPr>
                <w:rFonts w:eastAsiaTheme="majorEastAsia"/>
                <w:b/>
                <w:szCs w:val="28"/>
              </w:rPr>
            </w:pPr>
            <w:r w:rsidRPr="00790E15">
              <w:rPr>
                <w:rFonts w:eastAsiaTheme="majorEastAsia"/>
                <w:b/>
                <w:szCs w:val="28"/>
              </w:rPr>
              <w:t>2</w:t>
            </w:r>
          </w:p>
        </w:tc>
        <w:tc>
          <w:tcPr>
            <w:tcW w:w="1134" w:type="dxa"/>
          </w:tcPr>
          <w:p w14:paraId="61C1FDAE" w14:textId="77777777" w:rsidR="00790E15" w:rsidRPr="00790E15" w:rsidRDefault="00790E15" w:rsidP="00A16F72">
            <w:pPr>
              <w:spacing w:after="120"/>
              <w:rPr>
                <w:rFonts w:eastAsiaTheme="majorEastAsia"/>
                <w:b/>
                <w:szCs w:val="28"/>
              </w:rPr>
            </w:pPr>
            <w:r w:rsidRPr="00790E15">
              <w:rPr>
                <w:rFonts w:eastAsiaTheme="majorEastAsia"/>
                <w:b/>
                <w:szCs w:val="28"/>
              </w:rPr>
              <w:t>Score</w:t>
            </w:r>
          </w:p>
        </w:tc>
      </w:tr>
      <w:tr w:rsidR="00790E15" w14:paraId="4A8B399C" w14:textId="77777777" w:rsidTr="00002A44">
        <w:tc>
          <w:tcPr>
            <w:tcW w:w="1974" w:type="dxa"/>
          </w:tcPr>
          <w:p w14:paraId="7B798264" w14:textId="77777777" w:rsidR="00790E15" w:rsidRPr="00790E15" w:rsidRDefault="00790E15" w:rsidP="00A16F72">
            <w:pPr>
              <w:spacing w:after="120"/>
              <w:rPr>
                <w:rFonts w:eastAsiaTheme="majorEastAsia"/>
                <w:b/>
                <w:szCs w:val="28"/>
              </w:rPr>
            </w:pPr>
            <w:r w:rsidRPr="00790E15">
              <w:rPr>
                <w:rFonts w:eastAsiaTheme="majorEastAsia"/>
                <w:b/>
                <w:szCs w:val="28"/>
              </w:rPr>
              <w:t>Breathing independent of vocalization</w:t>
            </w:r>
          </w:p>
        </w:tc>
        <w:tc>
          <w:tcPr>
            <w:tcW w:w="1773" w:type="dxa"/>
          </w:tcPr>
          <w:p w14:paraId="7F8C3614" w14:textId="77777777" w:rsidR="00790E15" w:rsidRPr="00790E15" w:rsidRDefault="00790E15" w:rsidP="00A16F72">
            <w:pPr>
              <w:spacing w:after="120"/>
              <w:rPr>
                <w:rFonts w:eastAsiaTheme="majorEastAsia"/>
                <w:bCs/>
                <w:szCs w:val="28"/>
              </w:rPr>
            </w:pPr>
            <w:r w:rsidRPr="00790E15">
              <w:rPr>
                <w:rFonts w:eastAsiaTheme="majorEastAsia"/>
                <w:bCs/>
                <w:szCs w:val="28"/>
              </w:rPr>
              <w:t>Normal</w:t>
            </w:r>
          </w:p>
        </w:tc>
        <w:tc>
          <w:tcPr>
            <w:tcW w:w="2485" w:type="dxa"/>
          </w:tcPr>
          <w:p w14:paraId="410391EE" w14:textId="77777777" w:rsidR="00790E15" w:rsidRPr="00790E15" w:rsidRDefault="00790E15" w:rsidP="00A16F72">
            <w:pPr>
              <w:spacing w:after="120"/>
              <w:rPr>
                <w:rFonts w:eastAsiaTheme="majorEastAsia"/>
                <w:bCs/>
                <w:szCs w:val="28"/>
              </w:rPr>
            </w:pPr>
            <w:r w:rsidRPr="00790E15">
              <w:rPr>
                <w:rFonts w:eastAsiaTheme="majorEastAsia"/>
                <w:bCs/>
                <w:szCs w:val="28"/>
              </w:rPr>
              <w:t>Occasional labored breathing. Short period of hyperventilation.</w:t>
            </w:r>
          </w:p>
        </w:tc>
        <w:tc>
          <w:tcPr>
            <w:tcW w:w="2552" w:type="dxa"/>
          </w:tcPr>
          <w:p w14:paraId="41022A42" w14:textId="77777777" w:rsidR="00790E15" w:rsidRPr="00790E15" w:rsidRDefault="00790E15" w:rsidP="00A16F72">
            <w:pPr>
              <w:spacing w:after="120"/>
              <w:rPr>
                <w:rFonts w:eastAsiaTheme="majorEastAsia"/>
                <w:bCs/>
                <w:szCs w:val="28"/>
              </w:rPr>
            </w:pPr>
            <w:r>
              <w:rPr>
                <w:rFonts w:eastAsiaTheme="majorEastAsia"/>
                <w:bCs/>
                <w:szCs w:val="28"/>
              </w:rPr>
              <w:t>Noisy labored breathing. Long period of hyperventilation. Cheyne stokes respirations.</w:t>
            </w:r>
          </w:p>
        </w:tc>
        <w:tc>
          <w:tcPr>
            <w:tcW w:w="1134" w:type="dxa"/>
          </w:tcPr>
          <w:p w14:paraId="0B1BF4CE" w14:textId="77777777" w:rsidR="00790E15" w:rsidRPr="00790E15" w:rsidRDefault="00790E15" w:rsidP="00A16F72">
            <w:pPr>
              <w:spacing w:after="120"/>
              <w:rPr>
                <w:rFonts w:eastAsiaTheme="majorEastAsia"/>
                <w:bCs/>
                <w:szCs w:val="28"/>
              </w:rPr>
            </w:pPr>
          </w:p>
        </w:tc>
      </w:tr>
      <w:tr w:rsidR="00790E15" w14:paraId="2EAD5CDB" w14:textId="77777777" w:rsidTr="00002A44">
        <w:tc>
          <w:tcPr>
            <w:tcW w:w="1974" w:type="dxa"/>
          </w:tcPr>
          <w:p w14:paraId="5A2DE70B" w14:textId="77777777" w:rsidR="00790E15" w:rsidRPr="00790E15" w:rsidRDefault="00790E15" w:rsidP="00A16F72">
            <w:pPr>
              <w:spacing w:after="120"/>
              <w:rPr>
                <w:rFonts w:eastAsiaTheme="majorEastAsia"/>
                <w:b/>
                <w:szCs w:val="28"/>
              </w:rPr>
            </w:pPr>
            <w:r>
              <w:rPr>
                <w:rFonts w:eastAsiaTheme="majorEastAsia"/>
                <w:b/>
                <w:szCs w:val="28"/>
              </w:rPr>
              <w:t>Negative vocalization</w:t>
            </w:r>
          </w:p>
        </w:tc>
        <w:tc>
          <w:tcPr>
            <w:tcW w:w="1773" w:type="dxa"/>
          </w:tcPr>
          <w:p w14:paraId="2E0574E0" w14:textId="77777777" w:rsidR="00790E15" w:rsidRPr="00790E15" w:rsidRDefault="00790E15" w:rsidP="00A16F72">
            <w:pPr>
              <w:spacing w:after="120"/>
              <w:rPr>
                <w:rFonts w:eastAsiaTheme="majorEastAsia"/>
                <w:bCs/>
                <w:szCs w:val="28"/>
              </w:rPr>
            </w:pPr>
            <w:r>
              <w:rPr>
                <w:rFonts w:eastAsiaTheme="majorEastAsia"/>
                <w:bCs/>
                <w:szCs w:val="28"/>
              </w:rPr>
              <w:t>None</w:t>
            </w:r>
          </w:p>
        </w:tc>
        <w:tc>
          <w:tcPr>
            <w:tcW w:w="2485" w:type="dxa"/>
          </w:tcPr>
          <w:p w14:paraId="22619416" w14:textId="77777777" w:rsidR="00790E15" w:rsidRPr="00790E15" w:rsidRDefault="00790E15" w:rsidP="00A16F72">
            <w:pPr>
              <w:spacing w:after="120"/>
              <w:rPr>
                <w:rFonts w:eastAsiaTheme="majorEastAsia"/>
                <w:bCs/>
                <w:szCs w:val="28"/>
              </w:rPr>
            </w:pPr>
            <w:r>
              <w:rPr>
                <w:rFonts w:eastAsiaTheme="majorEastAsia"/>
                <w:bCs/>
                <w:szCs w:val="28"/>
              </w:rPr>
              <w:t>Occasional moan or groan. Low-level speech with a negative or disapproving quality.</w:t>
            </w:r>
          </w:p>
        </w:tc>
        <w:tc>
          <w:tcPr>
            <w:tcW w:w="2552" w:type="dxa"/>
          </w:tcPr>
          <w:p w14:paraId="147ADA40" w14:textId="77777777" w:rsidR="00790E15" w:rsidRPr="00790E15" w:rsidRDefault="00790E15" w:rsidP="00A16F72">
            <w:pPr>
              <w:spacing w:after="120"/>
              <w:rPr>
                <w:rFonts w:eastAsiaTheme="majorEastAsia"/>
                <w:bCs/>
                <w:szCs w:val="28"/>
              </w:rPr>
            </w:pPr>
            <w:r>
              <w:rPr>
                <w:rFonts w:eastAsiaTheme="majorEastAsia"/>
                <w:bCs/>
                <w:szCs w:val="28"/>
              </w:rPr>
              <w:t>Repeated troubled calling out. Lo</w:t>
            </w:r>
            <w:r w:rsidR="001B72DE">
              <w:rPr>
                <w:rFonts w:eastAsiaTheme="majorEastAsia"/>
                <w:bCs/>
                <w:szCs w:val="28"/>
              </w:rPr>
              <w:t>u</w:t>
            </w:r>
            <w:r>
              <w:rPr>
                <w:rFonts w:eastAsiaTheme="majorEastAsia"/>
                <w:bCs/>
                <w:szCs w:val="28"/>
              </w:rPr>
              <w:t>d moaning or groaning. Crying.</w:t>
            </w:r>
          </w:p>
        </w:tc>
        <w:tc>
          <w:tcPr>
            <w:tcW w:w="1134" w:type="dxa"/>
          </w:tcPr>
          <w:p w14:paraId="48137CF3" w14:textId="77777777" w:rsidR="00790E15" w:rsidRPr="00790E15" w:rsidRDefault="00790E15" w:rsidP="00A16F72">
            <w:pPr>
              <w:spacing w:after="120"/>
              <w:rPr>
                <w:rFonts w:eastAsiaTheme="majorEastAsia"/>
                <w:bCs/>
                <w:szCs w:val="28"/>
              </w:rPr>
            </w:pPr>
          </w:p>
        </w:tc>
      </w:tr>
      <w:tr w:rsidR="00790E15" w14:paraId="4F35D56F" w14:textId="77777777" w:rsidTr="00002A44">
        <w:tc>
          <w:tcPr>
            <w:tcW w:w="1974" w:type="dxa"/>
          </w:tcPr>
          <w:p w14:paraId="4BD00A96" w14:textId="77777777" w:rsidR="00790E15" w:rsidRPr="00790E15" w:rsidRDefault="00790E15" w:rsidP="00A16F72">
            <w:pPr>
              <w:spacing w:after="120"/>
              <w:rPr>
                <w:rFonts w:eastAsiaTheme="majorEastAsia"/>
                <w:b/>
                <w:szCs w:val="28"/>
              </w:rPr>
            </w:pPr>
            <w:r>
              <w:rPr>
                <w:rFonts w:eastAsiaTheme="majorEastAsia"/>
                <w:b/>
                <w:szCs w:val="28"/>
              </w:rPr>
              <w:t>Facial expression</w:t>
            </w:r>
          </w:p>
        </w:tc>
        <w:tc>
          <w:tcPr>
            <w:tcW w:w="1773" w:type="dxa"/>
          </w:tcPr>
          <w:p w14:paraId="0732EBD8" w14:textId="77777777" w:rsidR="00790E15" w:rsidRPr="00790E15" w:rsidRDefault="00790E15" w:rsidP="00A16F72">
            <w:pPr>
              <w:spacing w:after="120"/>
              <w:rPr>
                <w:rFonts w:eastAsiaTheme="majorEastAsia"/>
                <w:bCs/>
                <w:szCs w:val="28"/>
              </w:rPr>
            </w:pPr>
            <w:r>
              <w:rPr>
                <w:rFonts w:eastAsiaTheme="majorEastAsia"/>
                <w:bCs/>
                <w:szCs w:val="28"/>
              </w:rPr>
              <w:t>Smiling or inexpressive</w:t>
            </w:r>
          </w:p>
        </w:tc>
        <w:tc>
          <w:tcPr>
            <w:tcW w:w="2485" w:type="dxa"/>
          </w:tcPr>
          <w:p w14:paraId="478E7EA8" w14:textId="77777777" w:rsidR="00790E15" w:rsidRPr="00790E15" w:rsidRDefault="00790E15" w:rsidP="00A16F72">
            <w:pPr>
              <w:spacing w:after="120"/>
              <w:rPr>
                <w:rFonts w:eastAsiaTheme="majorEastAsia"/>
                <w:bCs/>
                <w:szCs w:val="28"/>
              </w:rPr>
            </w:pPr>
            <w:r>
              <w:rPr>
                <w:rFonts w:eastAsiaTheme="majorEastAsia"/>
                <w:bCs/>
                <w:szCs w:val="28"/>
              </w:rPr>
              <w:t>Sad. Frightened. Frown</w:t>
            </w:r>
            <w:r w:rsidR="001B72DE">
              <w:rPr>
                <w:rFonts w:eastAsiaTheme="majorEastAsia"/>
                <w:bCs/>
                <w:szCs w:val="28"/>
              </w:rPr>
              <w:t>.</w:t>
            </w:r>
          </w:p>
        </w:tc>
        <w:tc>
          <w:tcPr>
            <w:tcW w:w="2552" w:type="dxa"/>
          </w:tcPr>
          <w:p w14:paraId="409DCDEB" w14:textId="77777777" w:rsidR="00790E15" w:rsidRPr="00790E15" w:rsidRDefault="00790E15" w:rsidP="00A16F72">
            <w:pPr>
              <w:spacing w:after="120"/>
              <w:rPr>
                <w:rFonts w:eastAsiaTheme="majorEastAsia"/>
                <w:bCs/>
                <w:szCs w:val="28"/>
              </w:rPr>
            </w:pPr>
            <w:r>
              <w:rPr>
                <w:rFonts w:eastAsiaTheme="majorEastAsia"/>
                <w:bCs/>
                <w:szCs w:val="28"/>
              </w:rPr>
              <w:t>Facial grimacing.</w:t>
            </w:r>
          </w:p>
        </w:tc>
        <w:tc>
          <w:tcPr>
            <w:tcW w:w="1134" w:type="dxa"/>
          </w:tcPr>
          <w:p w14:paraId="00F196E1" w14:textId="77777777" w:rsidR="00790E15" w:rsidRPr="00790E15" w:rsidRDefault="00790E15" w:rsidP="00A16F72">
            <w:pPr>
              <w:spacing w:after="120"/>
              <w:rPr>
                <w:rFonts w:eastAsiaTheme="majorEastAsia"/>
                <w:bCs/>
                <w:szCs w:val="28"/>
              </w:rPr>
            </w:pPr>
          </w:p>
        </w:tc>
      </w:tr>
      <w:tr w:rsidR="00790E15" w14:paraId="3BE10D5F" w14:textId="77777777" w:rsidTr="00002A44">
        <w:tc>
          <w:tcPr>
            <w:tcW w:w="1974" w:type="dxa"/>
          </w:tcPr>
          <w:p w14:paraId="5F49D6CB" w14:textId="77777777" w:rsidR="00790E15" w:rsidRPr="00790E15" w:rsidRDefault="00790E15" w:rsidP="00A16F72">
            <w:pPr>
              <w:spacing w:after="120"/>
              <w:rPr>
                <w:rFonts w:eastAsiaTheme="majorEastAsia"/>
                <w:b/>
                <w:szCs w:val="28"/>
              </w:rPr>
            </w:pPr>
            <w:r>
              <w:rPr>
                <w:rFonts w:eastAsiaTheme="majorEastAsia"/>
                <w:b/>
                <w:szCs w:val="28"/>
              </w:rPr>
              <w:t>Body language</w:t>
            </w:r>
          </w:p>
        </w:tc>
        <w:tc>
          <w:tcPr>
            <w:tcW w:w="1773" w:type="dxa"/>
          </w:tcPr>
          <w:p w14:paraId="2EC21C63" w14:textId="77777777" w:rsidR="00790E15" w:rsidRPr="00790E15" w:rsidRDefault="00790E15" w:rsidP="00A16F72">
            <w:pPr>
              <w:spacing w:after="120"/>
              <w:rPr>
                <w:rFonts w:eastAsiaTheme="majorEastAsia"/>
                <w:bCs/>
                <w:szCs w:val="28"/>
              </w:rPr>
            </w:pPr>
            <w:r>
              <w:rPr>
                <w:rFonts w:eastAsiaTheme="majorEastAsia"/>
                <w:bCs/>
                <w:szCs w:val="28"/>
              </w:rPr>
              <w:t xml:space="preserve">Relaxed </w:t>
            </w:r>
          </w:p>
        </w:tc>
        <w:tc>
          <w:tcPr>
            <w:tcW w:w="2485" w:type="dxa"/>
          </w:tcPr>
          <w:p w14:paraId="67C7D85B" w14:textId="77777777" w:rsidR="00790E15" w:rsidRPr="00790E15" w:rsidRDefault="00790E15" w:rsidP="00A16F72">
            <w:pPr>
              <w:spacing w:after="120"/>
              <w:rPr>
                <w:rFonts w:eastAsiaTheme="majorEastAsia"/>
                <w:bCs/>
                <w:szCs w:val="28"/>
              </w:rPr>
            </w:pPr>
            <w:r>
              <w:rPr>
                <w:rFonts w:eastAsiaTheme="majorEastAsia"/>
                <w:bCs/>
                <w:szCs w:val="28"/>
              </w:rPr>
              <w:t>Tense. Distressed pacing. Fidgeting.</w:t>
            </w:r>
          </w:p>
        </w:tc>
        <w:tc>
          <w:tcPr>
            <w:tcW w:w="2552" w:type="dxa"/>
          </w:tcPr>
          <w:p w14:paraId="78C40574" w14:textId="77777777" w:rsidR="00790E15" w:rsidRPr="00790E15" w:rsidRDefault="00790E15" w:rsidP="00A16F72">
            <w:pPr>
              <w:spacing w:after="120"/>
              <w:rPr>
                <w:rFonts w:eastAsiaTheme="majorEastAsia"/>
                <w:bCs/>
                <w:szCs w:val="28"/>
              </w:rPr>
            </w:pPr>
            <w:r>
              <w:rPr>
                <w:rFonts w:eastAsiaTheme="majorEastAsia"/>
                <w:bCs/>
                <w:szCs w:val="28"/>
              </w:rPr>
              <w:t>Rigid. Firsts clenched. Knees pulled up. Pulling or pushing away. Striking out.</w:t>
            </w:r>
          </w:p>
        </w:tc>
        <w:tc>
          <w:tcPr>
            <w:tcW w:w="1134" w:type="dxa"/>
          </w:tcPr>
          <w:p w14:paraId="131230A6" w14:textId="77777777" w:rsidR="00790E15" w:rsidRPr="00790E15" w:rsidRDefault="00790E15" w:rsidP="00A16F72">
            <w:pPr>
              <w:spacing w:after="120"/>
              <w:rPr>
                <w:rFonts w:eastAsiaTheme="majorEastAsia"/>
                <w:bCs/>
                <w:szCs w:val="28"/>
              </w:rPr>
            </w:pPr>
          </w:p>
        </w:tc>
      </w:tr>
      <w:tr w:rsidR="00790E15" w14:paraId="3929DA7E" w14:textId="77777777" w:rsidTr="00E55047">
        <w:tc>
          <w:tcPr>
            <w:tcW w:w="1974" w:type="dxa"/>
            <w:tcBorders>
              <w:bottom w:val="single" w:sz="4" w:space="0" w:color="auto"/>
            </w:tcBorders>
          </w:tcPr>
          <w:p w14:paraId="43CAD0C6" w14:textId="77777777" w:rsidR="00790E15" w:rsidRPr="00790E15" w:rsidRDefault="00790E15" w:rsidP="00A16F72">
            <w:pPr>
              <w:spacing w:after="120"/>
              <w:rPr>
                <w:rFonts w:eastAsiaTheme="majorEastAsia"/>
                <w:b/>
                <w:szCs w:val="28"/>
              </w:rPr>
            </w:pPr>
            <w:r>
              <w:rPr>
                <w:rFonts w:eastAsiaTheme="majorEastAsia"/>
                <w:b/>
                <w:szCs w:val="28"/>
              </w:rPr>
              <w:t>Consolability</w:t>
            </w:r>
          </w:p>
        </w:tc>
        <w:tc>
          <w:tcPr>
            <w:tcW w:w="1773" w:type="dxa"/>
            <w:tcBorders>
              <w:bottom w:val="single" w:sz="4" w:space="0" w:color="auto"/>
            </w:tcBorders>
          </w:tcPr>
          <w:p w14:paraId="56B81EE9" w14:textId="77777777" w:rsidR="00790E15" w:rsidRPr="00790E15" w:rsidRDefault="00790E15" w:rsidP="00A16F72">
            <w:pPr>
              <w:spacing w:after="120"/>
              <w:rPr>
                <w:rFonts w:eastAsiaTheme="majorEastAsia"/>
                <w:bCs/>
                <w:szCs w:val="28"/>
              </w:rPr>
            </w:pPr>
            <w:r>
              <w:rPr>
                <w:rFonts w:eastAsiaTheme="majorEastAsia"/>
                <w:bCs/>
                <w:szCs w:val="28"/>
              </w:rPr>
              <w:t>No need to console</w:t>
            </w:r>
          </w:p>
        </w:tc>
        <w:tc>
          <w:tcPr>
            <w:tcW w:w="2485" w:type="dxa"/>
            <w:tcBorders>
              <w:bottom w:val="single" w:sz="4" w:space="0" w:color="auto"/>
            </w:tcBorders>
          </w:tcPr>
          <w:p w14:paraId="7086A875" w14:textId="77777777" w:rsidR="00790E15" w:rsidRPr="00790E15" w:rsidRDefault="00790E15" w:rsidP="00A16F72">
            <w:pPr>
              <w:spacing w:after="120"/>
              <w:rPr>
                <w:rFonts w:eastAsiaTheme="majorEastAsia"/>
                <w:bCs/>
                <w:szCs w:val="28"/>
              </w:rPr>
            </w:pPr>
            <w:r>
              <w:rPr>
                <w:rFonts w:eastAsiaTheme="majorEastAsia"/>
                <w:bCs/>
                <w:szCs w:val="28"/>
              </w:rPr>
              <w:t>Distracted or reassured by voice or touch.</w:t>
            </w:r>
          </w:p>
        </w:tc>
        <w:tc>
          <w:tcPr>
            <w:tcW w:w="2552" w:type="dxa"/>
          </w:tcPr>
          <w:p w14:paraId="78F98C35" w14:textId="77777777" w:rsidR="00790E15" w:rsidRPr="00790E15" w:rsidRDefault="00790E15" w:rsidP="00A16F72">
            <w:pPr>
              <w:spacing w:after="120"/>
              <w:rPr>
                <w:rFonts w:eastAsiaTheme="majorEastAsia"/>
                <w:bCs/>
                <w:szCs w:val="28"/>
              </w:rPr>
            </w:pPr>
            <w:r>
              <w:rPr>
                <w:rFonts w:eastAsiaTheme="majorEastAsia"/>
                <w:bCs/>
                <w:szCs w:val="28"/>
              </w:rPr>
              <w:t>Unable to console, distract or reassure.</w:t>
            </w:r>
          </w:p>
        </w:tc>
        <w:tc>
          <w:tcPr>
            <w:tcW w:w="1134" w:type="dxa"/>
          </w:tcPr>
          <w:p w14:paraId="1884C943" w14:textId="77777777" w:rsidR="00790E15" w:rsidRPr="00790E15" w:rsidRDefault="00790E15" w:rsidP="00A16F72">
            <w:pPr>
              <w:spacing w:after="120"/>
              <w:rPr>
                <w:rFonts w:eastAsiaTheme="majorEastAsia"/>
                <w:bCs/>
                <w:szCs w:val="28"/>
              </w:rPr>
            </w:pPr>
          </w:p>
        </w:tc>
      </w:tr>
      <w:tr w:rsidR="00E55047" w14:paraId="5F630F76" w14:textId="77777777" w:rsidTr="00E55047">
        <w:tc>
          <w:tcPr>
            <w:tcW w:w="1974" w:type="dxa"/>
            <w:tcBorders>
              <w:right w:val="nil"/>
            </w:tcBorders>
          </w:tcPr>
          <w:p w14:paraId="15AFF4BC" w14:textId="77777777" w:rsidR="00E55047" w:rsidRDefault="00E55047" w:rsidP="00A16F72">
            <w:pPr>
              <w:spacing w:after="120"/>
              <w:rPr>
                <w:rFonts w:eastAsiaTheme="majorEastAsia"/>
                <w:b/>
                <w:szCs w:val="28"/>
              </w:rPr>
            </w:pPr>
          </w:p>
        </w:tc>
        <w:tc>
          <w:tcPr>
            <w:tcW w:w="1773" w:type="dxa"/>
            <w:tcBorders>
              <w:left w:val="nil"/>
              <w:right w:val="nil"/>
            </w:tcBorders>
          </w:tcPr>
          <w:p w14:paraId="1A4C856C" w14:textId="77777777" w:rsidR="00E55047" w:rsidRDefault="00E55047" w:rsidP="00A16F72">
            <w:pPr>
              <w:spacing w:after="120"/>
              <w:rPr>
                <w:rFonts w:eastAsiaTheme="majorEastAsia"/>
                <w:bCs/>
                <w:szCs w:val="28"/>
              </w:rPr>
            </w:pPr>
          </w:p>
        </w:tc>
        <w:tc>
          <w:tcPr>
            <w:tcW w:w="2485" w:type="dxa"/>
            <w:tcBorders>
              <w:left w:val="nil"/>
              <w:right w:val="nil"/>
            </w:tcBorders>
          </w:tcPr>
          <w:p w14:paraId="04A751C3" w14:textId="77777777" w:rsidR="00E55047" w:rsidRDefault="00E55047" w:rsidP="00A16F72">
            <w:pPr>
              <w:spacing w:after="120"/>
              <w:rPr>
                <w:rFonts w:eastAsiaTheme="majorEastAsia"/>
                <w:bCs/>
                <w:szCs w:val="28"/>
              </w:rPr>
            </w:pPr>
          </w:p>
        </w:tc>
        <w:tc>
          <w:tcPr>
            <w:tcW w:w="2552" w:type="dxa"/>
            <w:tcBorders>
              <w:left w:val="nil"/>
            </w:tcBorders>
          </w:tcPr>
          <w:p w14:paraId="21F84AEE" w14:textId="77777777" w:rsidR="00E55047" w:rsidRDefault="00E55047" w:rsidP="00E55047">
            <w:pPr>
              <w:spacing w:after="120"/>
              <w:jc w:val="right"/>
              <w:rPr>
                <w:rFonts w:eastAsiaTheme="majorEastAsia"/>
                <w:bCs/>
                <w:szCs w:val="28"/>
              </w:rPr>
            </w:pPr>
            <w:r>
              <w:rPr>
                <w:rFonts w:eastAsiaTheme="majorEastAsia"/>
                <w:bCs/>
                <w:szCs w:val="28"/>
              </w:rPr>
              <w:t>T</w:t>
            </w:r>
            <w:r w:rsidR="001B3B2F">
              <w:rPr>
                <w:rFonts w:eastAsiaTheme="majorEastAsia"/>
                <w:bCs/>
                <w:szCs w:val="28"/>
              </w:rPr>
              <w:t>otal</w:t>
            </w:r>
          </w:p>
        </w:tc>
        <w:tc>
          <w:tcPr>
            <w:tcW w:w="1134" w:type="dxa"/>
          </w:tcPr>
          <w:p w14:paraId="4D5F62ED" w14:textId="77777777" w:rsidR="00E55047" w:rsidRPr="00790E15" w:rsidRDefault="00E55047" w:rsidP="00A16F72">
            <w:pPr>
              <w:spacing w:after="120"/>
              <w:rPr>
                <w:rFonts w:eastAsiaTheme="majorEastAsia"/>
                <w:bCs/>
                <w:szCs w:val="28"/>
              </w:rPr>
            </w:pPr>
          </w:p>
        </w:tc>
      </w:tr>
    </w:tbl>
    <w:p w14:paraId="76551B3F" w14:textId="77777777" w:rsidR="00414FE3" w:rsidRPr="00773D8F" w:rsidRDefault="00414FE3" w:rsidP="00414FE3">
      <w:pPr>
        <w:spacing w:after="120"/>
        <w:rPr>
          <w:rFonts w:eastAsiaTheme="majorEastAsia"/>
          <w:b/>
          <w:sz w:val="16"/>
          <w:szCs w:val="16"/>
        </w:rPr>
      </w:pPr>
      <w:r w:rsidRPr="00773D8F">
        <w:rPr>
          <w:rFonts w:eastAsiaTheme="majorEastAsia"/>
          <w:b/>
          <w:sz w:val="16"/>
          <w:szCs w:val="16"/>
        </w:rPr>
        <w:t xml:space="preserve">*Warden V, Hurley Ac, </w:t>
      </w:r>
      <w:proofErr w:type="spellStart"/>
      <w:r w:rsidRPr="00773D8F">
        <w:rPr>
          <w:rFonts w:eastAsiaTheme="majorEastAsia"/>
          <w:b/>
          <w:sz w:val="16"/>
          <w:szCs w:val="16"/>
        </w:rPr>
        <w:t>Volicer</w:t>
      </w:r>
      <w:proofErr w:type="spellEnd"/>
      <w:r w:rsidRPr="00773D8F">
        <w:rPr>
          <w:rFonts w:eastAsiaTheme="majorEastAsia"/>
          <w:b/>
          <w:sz w:val="16"/>
          <w:szCs w:val="16"/>
        </w:rPr>
        <w:t xml:space="preserve"> L. Development and psychometric evaluation of the pain assessment in advanced dementia (PAINAD) scale. J Am Med Dir Assoc. 2003</w:t>
      </w:r>
      <w:r>
        <w:rPr>
          <w:rFonts w:eastAsiaTheme="majorEastAsia"/>
          <w:b/>
          <w:sz w:val="16"/>
          <w:szCs w:val="16"/>
        </w:rPr>
        <w:t xml:space="preserve">; </w:t>
      </w:r>
      <w:r w:rsidRPr="00773D8F">
        <w:rPr>
          <w:rFonts w:eastAsiaTheme="majorEastAsia"/>
          <w:b/>
          <w:sz w:val="16"/>
          <w:szCs w:val="16"/>
        </w:rPr>
        <w:t>4:9-15.</w:t>
      </w:r>
    </w:p>
    <w:p w14:paraId="2378A67A" w14:textId="77777777" w:rsidR="00F372F1" w:rsidRDefault="00F372F1">
      <w:pPr>
        <w:rPr>
          <w:rFonts w:eastAsiaTheme="majorEastAsia"/>
          <w:b/>
        </w:rPr>
      </w:pPr>
      <w:r>
        <w:rPr>
          <w:rFonts w:eastAsiaTheme="majorEastAsia"/>
          <w:b/>
        </w:rPr>
        <w:br w:type="page"/>
      </w:r>
    </w:p>
    <w:p w14:paraId="3A0349FB" w14:textId="6998BC32" w:rsidR="002B4694" w:rsidRPr="00FC606C" w:rsidRDefault="002B4694" w:rsidP="00A16F72">
      <w:pPr>
        <w:spacing w:after="120"/>
        <w:rPr>
          <w:rFonts w:eastAsiaTheme="majorEastAsia"/>
          <w:b/>
        </w:rPr>
      </w:pPr>
      <w:r w:rsidRPr="00FC606C">
        <w:rPr>
          <w:rFonts w:eastAsiaTheme="majorEastAsia"/>
          <w:b/>
        </w:rPr>
        <w:t>Operative site</w:t>
      </w:r>
      <w:bookmarkEnd w:id="15"/>
      <w:bookmarkEnd w:id="16"/>
      <w:bookmarkEnd w:id="17"/>
    </w:p>
    <w:p w14:paraId="2B39F308" w14:textId="77777777" w:rsidR="002B4694" w:rsidRDefault="002B4694" w:rsidP="002B4694">
      <w:pPr>
        <w:rPr>
          <w:rFonts w:cs="Arial"/>
          <w:color w:val="000000"/>
          <w:szCs w:val="28"/>
        </w:rPr>
      </w:pPr>
      <w:r w:rsidRPr="002B4694">
        <w:rPr>
          <w:rFonts w:cs="Arial"/>
          <w:szCs w:val="28"/>
        </w:rPr>
        <w:t xml:space="preserve">A dressing has been applied to your incision. </w:t>
      </w:r>
      <w:r w:rsidRPr="002B4694">
        <w:rPr>
          <w:rFonts w:cs="Arial"/>
          <w:color w:val="000000"/>
          <w:szCs w:val="28"/>
        </w:rPr>
        <w:t>The goal is to leave the original dressin</w:t>
      </w:r>
      <w:r w:rsidR="00AB1436">
        <w:rPr>
          <w:rFonts w:cs="Arial"/>
          <w:color w:val="000000"/>
          <w:szCs w:val="28"/>
        </w:rPr>
        <w:t>g on your incision until the 3</w:t>
      </w:r>
      <w:r w:rsidR="00AB1436" w:rsidRPr="00AB1436">
        <w:rPr>
          <w:rFonts w:cs="Arial"/>
          <w:color w:val="000000"/>
          <w:szCs w:val="28"/>
          <w:vertAlign w:val="superscript"/>
        </w:rPr>
        <w:t>rd</w:t>
      </w:r>
      <w:r w:rsidR="00AB1436">
        <w:rPr>
          <w:rFonts w:cs="Arial"/>
          <w:color w:val="000000"/>
          <w:szCs w:val="28"/>
        </w:rPr>
        <w:t xml:space="preserve"> </w:t>
      </w:r>
      <w:r w:rsidR="00AB1436" w:rsidRPr="002B4694">
        <w:rPr>
          <w:rFonts w:cs="Arial"/>
          <w:color w:val="000000"/>
          <w:szCs w:val="28"/>
        </w:rPr>
        <w:t>day</w:t>
      </w:r>
      <w:r w:rsidRPr="002B4694">
        <w:rPr>
          <w:rFonts w:cs="Arial"/>
          <w:color w:val="000000"/>
          <w:szCs w:val="28"/>
        </w:rPr>
        <w:t xml:space="preserve"> after surgery</w:t>
      </w:r>
      <w:r w:rsidR="00633EA4">
        <w:rPr>
          <w:rFonts w:cs="Arial"/>
          <w:color w:val="000000"/>
          <w:szCs w:val="28"/>
        </w:rPr>
        <w:t>.</w:t>
      </w:r>
    </w:p>
    <w:p w14:paraId="692D535E" w14:textId="77777777" w:rsidR="00633EA4" w:rsidRPr="002B4694" w:rsidRDefault="00633EA4" w:rsidP="002B4694">
      <w:pPr>
        <w:rPr>
          <w:rFonts w:cs="Arial"/>
          <w:sz w:val="16"/>
          <w:szCs w:val="16"/>
        </w:rPr>
      </w:pPr>
    </w:p>
    <w:p w14:paraId="0AE438B5" w14:textId="77777777" w:rsidR="00E47D80" w:rsidRPr="00AF60D7" w:rsidRDefault="00E47D80" w:rsidP="00A54E01">
      <w:pPr>
        <w:numPr>
          <w:ilvl w:val="0"/>
          <w:numId w:val="13"/>
        </w:numPr>
        <w:tabs>
          <w:tab w:val="clear" w:pos="360"/>
        </w:tabs>
        <w:spacing w:after="120"/>
        <w:ind w:left="426" w:hanging="426"/>
        <w:textAlignment w:val="center"/>
        <w:rPr>
          <w:rFonts w:ascii="Calibri" w:hAnsi="Calibri"/>
          <w:color w:val="000000"/>
          <w:sz w:val="22"/>
          <w:szCs w:val="22"/>
          <w:lang w:eastAsia="en-CA"/>
        </w:rPr>
      </w:pPr>
      <w:bookmarkStart w:id="18" w:name="_Toc35332527"/>
      <w:bookmarkStart w:id="19" w:name="_Toc46150097"/>
      <w:r>
        <w:rPr>
          <w:rFonts w:cs="Arial"/>
          <w:color w:val="000000"/>
          <w:szCs w:val="28"/>
          <w:lang w:eastAsia="en-CA"/>
        </w:rPr>
        <w:t xml:space="preserve">Your dressing will remain on if there is </w:t>
      </w:r>
      <w:r w:rsidRPr="002B4694">
        <w:rPr>
          <w:rFonts w:cs="Arial"/>
          <w:color w:val="000000"/>
          <w:szCs w:val="28"/>
          <w:lang w:eastAsia="en-CA"/>
        </w:rPr>
        <w:t>less than 30% (1/3)</w:t>
      </w:r>
      <w:r>
        <w:rPr>
          <w:rFonts w:cs="Arial"/>
          <w:color w:val="000000"/>
          <w:szCs w:val="28"/>
          <w:lang w:eastAsia="en-CA"/>
        </w:rPr>
        <w:t xml:space="preserve"> drainage on your dressing, </w:t>
      </w:r>
      <w:r w:rsidRPr="002B4694">
        <w:rPr>
          <w:rFonts w:cs="Arial"/>
          <w:color w:val="000000"/>
          <w:szCs w:val="28"/>
          <w:lang w:eastAsia="en-CA"/>
        </w:rPr>
        <w:t xml:space="preserve">until the </w:t>
      </w:r>
      <w:r>
        <w:rPr>
          <w:rFonts w:cs="Arial"/>
          <w:color w:val="000000"/>
          <w:szCs w:val="28"/>
          <w:lang w:eastAsia="en-CA"/>
        </w:rPr>
        <w:t>3rd</w:t>
      </w:r>
      <w:r w:rsidRPr="002B4694">
        <w:rPr>
          <w:rFonts w:cs="Arial"/>
          <w:color w:val="000000"/>
          <w:szCs w:val="28"/>
          <w:lang w:eastAsia="en-CA"/>
        </w:rPr>
        <w:t xml:space="preserve"> day after your surgery.</w:t>
      </w:r>
    </w:p>
    <w:p w14:paraId="70603F62" w14:textId="77777777" w:rsidR="00E47D80" w:rsidRPr="00AF60D7" w:rsidRDefault="00E47D80" w:rsidP="00A54E01">
      <w:pPr>
        <w:pStyle w:val="ListParagraph"/>
        <w:numPr>
          <w:ilvl w:val="2"/>
          <w:numId w:val="13"/>
        </w:numPr>
        <w:spacing w:after="120"/>
        <w:ind w:left="425" w:hanging="425"/>
        <w:contextualSpacing w:val="0"/>
        <w:textAlignment w:val="center"/>
        <w:rPr>
          <w:rFonts w:ascii="Calibri" w:hAnsi="Calibri"/>
          <w:color w:val="000000"/>
          <w:sz w:val="22"/>
          <w:szCs w:val="22"/>
          <w:lang w:eastAsia="en-CA"/>
        </w:rPr>
      </w:pPr>
      <w:r w:rsidRPr="00AF60D7">
        <w:rPr>
          <w:rFonts w:cs="Arial"/>
          <w:color w:val="000000"/>
          <w:szCs w:val="28"/>
          <w:lang w:eastAsia="en-CA"/>
        </w:rPr>
        <w:t xml:space="preserve">If there is no more drainage from your incision after three days, it may be left open to the air or for your comfort a dressing will be applied. </w:t>
      </w:r>
    </w:p>
    <w:p w14:paraId="376C8551" w14:textId="77777777" w:rsidR="00E47D80" w:rsidRPr="00AF60D7" w:rsidRDefault="00E47D80" w:rsidP="00A54E01">
      <w:pPr>
        <w:pStyle w:val="ListParagraph"/>
        <w:numPr>
          <w:ilvl w:val="2"/>
          <w:numId w:val="13"/>
        </w:numPr>
        <w:spacing w:after="120"/>
        <w:ind w:left="426" w:hanging="426"/>
        <w:textAlignment w:val="center"/>
        <w:rPr>
          <w:rFonts w:ascii="Calibri" w:hAnsi="Calibri"/>
          <w:color w:val="000000"/>
          <w:sz w:val="22"/>
          <w:szCs w:val="22"/>
          <w:lang w:eastAsia="en-CA"/>
        </w:rPr>
      </w:pPr>
      <w:r w:rsidRPr="00AF60D7">
        <w:rPr>
          <w:rFonts w:cs="Arial"/>
          <w:color w:val="000000"/>
          <w:szCs w:val="28"/>
          <w:lang w:eastAsia="en-CA"/>
        </w:rPr>
        <w:t>If there is a bulky dressing it will be removed on post-operative day 1</w:t>
      </w:r>
      <w:r w:rsidR="00981079">
        <w:rPr>
          <w:rFonts w:cs="Arial"/>
          <w:color w:val="000000"/>
          <w:szCs w:val="28"/>
          <w:lang w:eastAsia="en-CA"/>
        </w:rPr>
        <w:t>.</w:t>
      </w:r>
    </w:p>
    <w:p w14:paraId="594351DC" w14:textId="77777777" w:rsidR="00E47D80" w:rsidRPr="002B4694" w:rsidRDefault="00E47D80" w:rsidP="00A54E01">
      <w:pPr>
        <w:numPr>
          <w:ilvl w:val="0"/>
          <w:numId w:val="14"/>
        </w:numPr>
        <w:tabs>
          <w:tab w:val="clear" w:pos="720"/>
        </w:tabs>
        <w:spacing w:after="120"/>
        <w:ind w:left="426" w:hanging="426"/>
        <w:textAlignment w:val="center"/>
        <w:rPr>
          <w:rFonts w:ascii="Calibri" w:hAnsi="Calibri"/>
          <w:color w:val="000000"/>
          <w:sz w:val="22"/>
          <w:szCs w:val="22"/>
          <w:lang w:eastAsia="en-CA"/>
        </w:rPr>
      </w:pPr>
      <w:r w:rsidRPr="002B4694">
        <w:rPr>
          <w:rFonts w:cs="Arial"/>
          <w:color w:val="000000"/>
          <w:szCs w:val="28"/>
          <w:lang w:eastAsia="en-CA"/>
        </w:rPr>
        <w:t>If there is greater than 30% (1/3) or more drainage on your dressing or it is c</w:t>
      </w:r>
      <w:r>
        <w:rPr>
          <w:rFonts w:cs="Arial"/>
          <w:color w:val="000000"/>
          <w:szCs w:val="28"/>
          <w:lang w:eastAsia="en-CA"/>
        </w:rPr>
        <w:t>oming loose, the dressing will</w:t>
      </w:r>
      <w:r w:rsidRPr="002B4694">
        <w:rPr>
          <w:rFonts w:cs="Arial"/>
          <w:color w:val="000000"/>
          <w:szCs w:val="28"/>
          <w:lang w:eastAsia="en-CA"/>
        </w:rPr>
        <w:t xml:space="preserve"> be changed.</w:t>
      </w:r>
    </w:p>
    <w:p w14:paraId="06A8522C" w14:textId="77777777" w:rsidR="002B4694" w:rsidRDefault="00633EA4" w:rsidP="0044448C">
      <w:pPr>
        <w:pStyle w:val="Heading1"/>
      </w:pPr>
      <w:bookmarkStart w:id="20" w:name="_Toc55894142"/>
      <w:bookmarkEnd w:id="18"/>
      <w:bookmarkEnd w:id="19"/>
      <w:r>
        <w:rPr>
          <w:rFonts w:eastAsia="Times New Roman" w:cs="Times New Roman"/>
          <w:szCs w:val="20"/>
          <w:lang w:val="en-CA"/>
        </w:rPr>
        <w:t xml:space="preserve">Daily </w:t>
      </w:r>
      <w:r w:rsidR="00F83A23" w:rsidRPr="006F55D8">
        <w:t>Activity Guidelines</w:t>
      </w:r>
      <w:bookmarkEnd w:id="20"/>
    </w:p>
    <w:p w14:paraId="02650F05" w14:textId="77777777" w:rsidR="00F60E88" w:rsidRPr="00F60E88" w:rsidRDefault="00F60E88" w:rsidP="00F60E88">
      <w:pPr>
        <w:rPr>
          <w:sz w:val="16"/>
          <w:szCs w:val="16"/>
        </w:rPr>
      </w:pPr>
    </w:p>
    <w:p w14:paraId="79FDECA8" w14:textId="77777777" w:rsidR="00647540" w:rsidRDefault="00647540" w:rsidP="00647540">
      <w:pPr>
        <w:pStyle w:val="BodyText"/>
      </w:pPr>
      <w:r w:rsidRPr="009B402C">
        <w:t>Your physiotherapist will give you exercises to stretch and strengthen your joints and muscles and improve your walking and balance. As you recover, the exercises will progress. Doing the exercises assigned by your physiotherapist will</w:t>
      </w:r>
      <w:r>
        <w:t xml:space="preserve"> help you</w:t>
      </w:r>
      <w:r w:rsidR="005B2F33">
        <w:t xml:space="preserve">r </w:t>
      </w:r>
      <w:r>
        <w:t>recovery</w:t>
      </w:r>
      <w:r w:rsidRPr="009B402C">
        <w:t xml:space="preserve"> and enjoy greater independence. It is important to continue with the exercises for at least 1 year after your surgery. It is recommended that you do some form of exercise for life in order to maintain general health.</w:t>
      </w:r>
    </w:p>
    <w:p w14:paraId="1D6CF1EE" w14:textId="77777777" w:rsidR="00647540" w:rsidRPr="009B402C" w:rsidRDefault="00647540" w:rsidP="00647540">
      <w:pPr>
        <w:pStyle w:val="BodyText"/>
      </w:pPr>
    </w:p>
    <w:p w14:paraId="7789FC78" w14:textId="77777777" w:rsidR="00647540" w:rsidRDefault="00647540" w:rsidP="00647540">
      <w:pPr>
        <w:pStyle w:val="BodyText"/>
      </w:pPr>
      <w:r w:rsidRPr="009B402C">
        <w:t>Talk to your physiotherapist if you have questions about your exercises or concerns about your progress. Also ask when you can resume leisure activities.</w:t>
      </w:r>
    </w:p>
    <w:p w14:paraId="03A76C9A" w14:textId="77777777" w:rsidR="006E5747" w:rsidRPr="005B2F33" w:rsidRDefault="005B2F33" w:rsidP="00647540">
      <w:pPr>
        <w:pStyle w:val="BodyText"/>
        <w:rPr>
          <w:i/>
          <w:iCs/>
        </w:rPr>
      </w:pPr>
      <w:r>
        <w:t>If</w:t>
      </w:r>
      <w:r w:rsidR="006E5747">
        <w:t xml:space="preserve"> you have had a total hip replacement you must follow the standard hip precautions</w:t>
      </w:r>
      <w:r>
        <w:t xml:space="preserve">. </w:t>
      </w:r>
      <w:r w:rsidRPr="005B2F33">
        <w:t>Refer to</w:t>
      </w:r>
      <w:r w:rsidRPr="005B2F33">
        <w:rPr>
          <w:i/>
          <w:iCs/>
        </w:rPr>
        <w:t xml:space="preserve"> Total Hip Replacement Booklet NAMC 398</w:t>
      </w:r>
    </w:p>
    <w:p w14:paraId="48FDFDBA" w14:textId="77777777" w:rsidR="00647540" w:rsidRDefault="00647540" w:rsidP="00647540"/>
    <w:p w14:paraId="52FBA1BC" w14:textId="77777777" w:rsidR="00A15580" w:rsidRPr="006F55D8" w:rsidRDefault="00A15580" w:rsidP="006F55D8">
      <w:pPr>
        <w:rPr>
          <w:rStyle w:val="Strong"/>
        </w:rPr>
      </w:pPr>
      <w:r w:rsidRPr="006F55D8">
        <w:rPr>
          <w:rStyle w:val="Strong"/>
        </w:rPr>
        <w:t>Walking</w:t>
      </w:r>
    </w:p>
    <w:p w14:paraId="1A7888FC" w14:textId="77777777" w:rsidR="0055422B" w:rsidRPr="0055422B" w:rsidRDefault="0055422B" w:rsidP="00A15580">
      <w:pPr>
        <w:pStyle w:val="BodyText"/>
        <w:rPr>
          <w:rStyle w:val="Strong"/>
          <w:sz w:val="16"/>
          <w:szCs w:val="16"/>
        </w:rPr>
      </w:pPr>
    </w:p>
    <w:p w14:paraId="1D2BDD4D" w14:textId="77777777" w:rsidR="00A15580" w:rsidRDefault="00A15580" w:rsidP="00140474">
      <w:r w:rsidRPr="00194E97">
        <w:t>You can expect to use walking aids, suc</w:t>
      </w:r>
      <w:r w:rsidR="00194E97">
        <w:t xml:space="preserve">h as a walker, crutches or cane </w:t>
      </w:r>
      <w:r w:rsidRPr="00194E97">
        <w:t>for up to three months or longer after surgery</w:t>
      </w:r>
      <w:r w:rsidR="0037192C">
        <w:t>.</w:t>
      </w:r>
    </w:p>
    <w:p w14:paraId="36D59DD4" w14:textId="77777777" w:rsidR="00140474" w:rsidRPr="00194E97" w:rsidRDefault="00140474" w:rsidP="00140474"/>
    <w:p w14:paraId="3C14931A" w14:textId="77777777" w:rsidR="00A15580" w:rsidRDefault="00A15580" w:rsidP="00140474">
      <w:r w:rsidRPr="00194E97">
        <w:t>Crutches are not to be used when getting up the first time but will be introduced by physiotherapy when you are ready. A cane will be introduced when appropriate i.e. when your muscles are strong enough</w:t>
      </w:r>
      <w:r w:rsidR="005B2F33">
        <w:t>.</w:t>
      </w:r>
    </w:p>
    <w:p w14:paraId="7C5C120D" w14:textId="77777777" w:rsidR="00140474" w:rsidRPr="00194E97" w:rsidRDefault="00140474" w:rsidP="00140474"/>
    <w:p w14:paraId="732D731B" w14:textId="77777777" w:rsidR="00A15580" w:rsidRDefault="00A15580" w:rsidP="00140474">
      <w:r w:rsidRPr="00194E97">
        <w:t>By 4 to 6 weeks after your surgery, you should be walking with more strength and be able to walk longer distances</w:t>
      </w:r>
      <w:r w:rsidR="0037192C">
        <w:t>.</w:t>
      </w:r>
    </w:p>
    <w:p w14:paraId="31A5D2B6" w14:textId="77777777" w:rsidR="00647540" w:rsidRDefault="00647540" w:rsidP="00140474"/>
    <w:p w14:paraId="41916C5B" w14:textId="77777777" w:rsidR="00140474" w:rsidRDefault="00A15580" w:rsidP="0037192C">
      <w:pPr>
        <w:pStyle w:val="ListParagraph"/>
        <w:spacing w:after="120"/>
        <w:ind w:left="0" w:right="-142"/>
        <w:contextualSpacing w:val="0"/>
        <w:rPr>
          <w:rFonts w:cs="Arial"/>
          <w:szCs w:val="28"/>
        </w:rPr>
      </w:pPr>
      <w:r w:rsidRPr="00140474">
        <w:t>Regular physiotherapy after</w:t>
      </w:r>
      <w:r w:rsidR="00194E97" w:rsidRPr="00140474">
        <w:t xml:space="preserve"> your surgery will help you to recover</w:t>
      </w:r>
      <w:r w:rsidRPr="00140474">
        <w:t>. Physical activity will help you have a faster recovery and will get your blood moving.</w:t>
      </w:r>
      <w:r w:rsidRPr="00194E97">
        <w:rPr>
          <w:rFonts w:cs="Arial"/>
          <w:szCs w:val="28"/>
        </w:rPr>
        <w:t xml:space="preserve"> </w:t>
      </w:r>
    </w:p>
    <w:p w14:paraId="02F6A98B" w14:textId="77777777" w:rsidR="00A15580" w:rsidRPr="00F621EE" w:rsidRDefault="00A15580" w:rsidP="00140474">
      <w:r w:rsidRPr="00194E97">
        <w:t>This will also reduce your risk of developing a blood clot</w:t>
      </w:r>
      <w:r w:rsidR="0037192C">
        <w:t>.</w:t>
      </w:r>
      <w:r w:rsidR="005B2F33">
        <w:t xml:space="preserve"> </w:t>
      </w:r>
      <w:r w:rsidRPr="00F621EE">
        <w:t>Your weight bearing status will be determined by your surgeon. A common restriction is partial weight bearing</w:t>
      </w:r>
      <w:r w:rsidR="0037192C">
        <w:t>.</w:t>
      </w:r>
    </w:p>
    <w:p w14:paraId="4BD2DBBD" w14:textId="77777777" w:rsidR="00A15580" w:rsidRPr="00994698" w:rsidRDefault="00A15580" w:rsidP="00A54E01">
      <w:pPr>
        <w:pStyle w:val="SUBLIST"/>
        <w:numPr>
          <w:ilvl w:val="0"/>
          <w:numId w:val="12"/>
        </w:numPr>
        <w:spacing w:after="120"/>
        <w:ind w:left="425" w:right="-142" w:hanging="425"/>
        <w:contextualSpacing w:val="0"/>
      </w:pPr>
      <w:r w:rsidRPr="00994698">
        <w:t xml:space="preserve">Partial weight bearing means that you can put 50% or less of your body weight </w:t>
      </w:r>
      <w:r w:rsidR="00AF60D7">
        <w:t>on</w:t>
      </w:r>
      <w:r w:rsidRPr="00994698">
        <w:t xml:space="preserve"> your affected leg. When walking with a walker, lead with the walker, then your operated leg and then the other leg.  </w:t>
      </w:r>
    </w:p>
    <w:p w14:paraId="7344BBE0" w14:textId="77777777" w:rsidR="00A15580" w:rsidRPr="00994698" w:rsidRDefault="00A15580" w:rsidP="00A54E01">
      <w:pPr>
        <w:pStyle w:val="SUBLIST"/>
        <w:numPr>
          <w:ilvl w:val="0"/>
          <w:numId w:val="12"/>
        </w:numPr>
        <w:spacing w:before="0" w:after="0"/>
        <w:ind w:left="425" w:right="-142" w:hanging="425"/>
        <w:contextualSpacing w:val="0"/>
      </w:pPr>
      <w:r w:rsidRPr="00994698">
        <w:t>Please use a gait aid until your first out-patient physiotherapy session</w:t>
      </w:r>
      <w:r w:rsidR="00981079">
        <w:t>.</w:t>
      </w:r>
    </w:p>
    <w:p w14:paraId="2EE86588" w14:textId="77777777" w:rsidR="00981079" w:rsidRDefault="00981079" w:rsidP="00981079">
      <w:pPr>
        <w:rPr>
          <w:rStyle w:val="Strong"/>
        </w:rPr>
      </w:pPr>
    </w:p>
    <w:p w14:paraId="248BCE47" w14:textId="77777777" w:rsidR="00A15580" w:rsidRPr="006F55D8" w:rsidRDefault="00A15580" w:rsidP="00981079">
      <w:pPr>
        <w:rPr>
          <w:rStyle w:val="Strong"/>
        </w:rPr>
      </w:pPr>
      <w:r w:rsidRPr="006F55D8">
        <w:rPr>
          <w:rStyle w:val="Strong"/>
        </w:rPr>
        <w:t>Stairs</w:t>
      </w:r>
    </w:p>
    <w:p w14:paraId="2275324B" w14:textId="77777777" w:rsidR="0055422B" w:rsidRPr="0055422B" w:rsidRDefault="0055422B" w:rsidP="00A15580">
      <w:pPr>
        <w:pStyle w:val="BodyText"/>
        <w:rPr>
          <w:rStyle w:val="Strong"/>
          <w:sz w:val="16"/>
          <w:szCs w:val="16"/>
        </w:rPr>
      </w:pPr>
    </w:p>
    <w:p w14:paraId="05171914" w14:textId="77777777" w:rsidR="00A15580" w:rsidRDefault="00A15580" w:rsidP="00140474">
      <w:r w:rsidRPr="00210CCD">
        <w:t xml:space="preserve">You will </w:t>
      </w:r>
      <w:r>
        <w:t xml:space="preserve">likely </w:t>
      </w:r>
      <w:r w:rsidRPr="00210CCD">
        <w:t xml:space="preserve">practice the stairs with the </w:t>
      </w:r>
      <w:r>
        <w:t>physiotherapist</w:t>
      </w:r>
      <w:r w:rsidRPr="00210CCD">
        <w:t xml:space="preserve"> </w:t>
      </w:r>
      <w:r>
        <w:t xml:space="preserve">prior to leaving the hospital </w:t>
      </w:r>
      <w:r w:rsidRPr="00210CCD">
        <w:t>so that you are able to manage stairs safely and independently</w:t>
      </w:r>
      <w:r>
        <w:t xml:space="preserve">. Remember to keep your operated leg lower than your non-operated leg </w:t>
      </w:r>
      <w:r w:rsidR="00DA1CB6">
        <w:t>i.e.</w:t>
      </w:r>
      <w:r>
        <w:t xml:space="preserve"> your operated leg goes up last and down first.</w:t>
      </w:r>
    </w:p>
    <w:p w14:paraId="6229BFB9" w14:textId="77777777" w:rsidR="00A15580" w:rsidRDefault="00A15580" w:rsidP="00A15580">
      <w:pPr>
        <w:pStyle w:val="BodyText"/>
      </w:pPr>
    </w:p>
    <w:p w14:paraId="76AD0388" w14:textId="77777777" w:rsidR="00A15580" w:rsidRPr="001F4AB5" w:rsidRDefault="00A15580" w:rsidP="00A15580">
      <w:pPr>
        <w:pStyle w:val="BodyText"/>
      </w:pPr>
      <w:r w:rsidRPr="001F4AB5">
        <w:t>Shaded leg is the surgical leg</w:t>
      </w:r>
    </w:p>
    <w:p w14:paraId="666D64C0" w14:textId="77777777" w:rsidR="00A15580" w:rsidRPr="00210CCD" w:rsidRDefault="00A15580" w:rsidP="00A15580">
      <w:pPr>
        <w:pStyle w:val="BodyText"/>
      </w:pPr>
      <w:r>
        <w:rPr>
          <w:noProof/>
        </w:rPr>
        <w:drawing>
          <wp:inline distT="0" distB="0" distL="0" distR="0" wp14:anchorId="45DB0004" wp14:editId="7D9C7011">
            <wp:extent cx="1410967" cy="1724445"/>
            <wp:effectExtent l="0" t="0" r="0" b="0"/>
            <wp:docPr id="41" name="Picture 8" descr="Patient walking up the stairs, operated leg going up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4839" cy="1729177"/>
                    </a:xfrm>
                    <a:prstGeom prst="rect">
                      <a:avLst/>
                    </a:prstGeom>
                    <a:noFill/>
                    <a:ln w="9525">
                      <a:noFill/>
                      <a:miter lim="800000"/>
                      <a:headEnd/>
                      <a:tailEnd/>
                    </a:ln>
                  </pic:spPr>
                </pic:pic>
              </a:graphicData>
            </a:graphic>
          </wp:inline>
        </w:drawing>
      </w:r>
      <w:r>
        <w:rPr>
          <w:noProof/>
        </w:rPr>
        <w:drawing>
          <wp:inline distT="0" distB="0" distL="0" distR="0" wp14:anchorId="75843B7A" wp14:editId="6CEAA889">
            <wp:extent cx="1371600" cy="1714828"/>
            <wp:effectExtent l="0" t="0" r="0" b="0"/>
            <wp:docPr id="40" name="Picture 9" descr="Person going down the stairs, operated leg going down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3438" cy="1717126"/>
                    </a:xfrm>
                    <a:prstGeom prst="rect">
                      <a:avLst/>
                    </a:prstGeom>
                    <a:noFill/>
                    <a:ln w="9525">
                      <a:noFill/>
                      <a:miter lim="800000"/>
                      <a:headEnd/>
                      <a:tailEnd/>
                    </a:ln>
                  </pic:spPr>
                </pic:pic>
              </a:graphicData>
            </a:graphic>
          </wp:inline>
        </w:drawing>
      </w:r>
    </w:p>
    <w:p w14:paraId="0DBF0CC5" w14:textId="77777777" w:rsidR="003F739D" w:rsidRDefault="003F739D" w:rsidP="006F55D8">
      <w:pPr>
        <w:rPr>
          <w:rStyle w:val="Strong"/>
        </w:rPr>
      </w:pPr>
    </w:p>
    <w:p w14:paraId="75598E12" w14:textId="77777777" w:rsidR="00A15580" w:rsidRPr="006F55D8" w:rsidRDefault="00A15580" w:rsidP="006F55D8">
      <w:pPr>
        <w:rPr>
          <w:rStyle w:val="Strong"/>
        </w:rPr>
      </w:pPr>
      <w:r w:rsidRPr="006F55D8">
        <w:rPr>
          <w:rStyle w:val="Strong"/>
        </w:rPr>
        <w:t>Getting into bed</w:t>
      </w:r>
    </w:p>
    <w:p w14:paraId="07AC44B3" w14:textId="77777777" w:rsidR="0055422B" w:rsidRPr="0055422B" w:rsidRDefault="0055422B" w:rsidP="00A15580">
      <w:pPr>
        <w:pStyle w:val="BodyText"/>
        <w:rPr>
          <w:rStyle w:val="Strong"/>
          <w:sz w:val="16"/>
          <w:szCs w:val="16"/>
        </w:rPr>
      </w:pPr>
    </w:p>
    <w:p w14:paraId="76D439C0" w14:textId="77777777" w:rsidR="00A15580" w:rsidRPr="00071DDA" w:rsidRDefault="00A15580" w:rsidP="00A54E01">
      <w:pPr>
        <w:pStyle w:val="BodyText"/>
        <w:numPr>
          <w:ilvl w:val="0"/>
          <w:numId w:val="29"/>
        </w:numPr>
        <w:spacing w:after="120"/>
        <w:ind w:left="425" w:hanging="425"/>
      </w:pPr>
      <w:r w:rsidRPr="00071DDA">
        <w:t>A firm mattress is recommended for sleeping.  Avoid waterbeds, futons or low beds</w:t>
      </w:r>
      <w:r w:rsidR="00981079">
        <w:t>.</w:t>
      </w:r>
    </w:p>
    <w:p w14:paraId="46B879D4" w14:textId="77777777" w:rsidR="00A15580" w:rsidRPr="00F621EE" w:rsidRDefault="00A15580" w:rsidP="00A54E01">
      <w:pPr>
        <w:pStyle w:val="ListParagraph"/>
        <w:numPr>
          <w:ilvl w:val="0"/>
          <w:numId w:val="29"/>
        </w:numPr>
        <w:spacing w:after="120"/>
        <w:ind w:left="425" w:right="-144" w:hanging="425"/>
        <w:contextualSpacing w:val="0"/>
        <w:rPr>
          <w:rFonts w:cs="Arial"/>
          <w:szCs w:val="28"/>
        </w:rPr>
      </w:pPr>
      <w:r w:rsidRPr="00F621EE">
        <w:rPr>
          <w:rFonts w:cs="Arial"/>
          <w:szCs w:val="28"/>
        </w:rPr>
        <w:t>Sit at the side of the bed. It may be easier to get into bed on your stronger (non-operated or non-surgical) side</w:t>
      </w:r>
      <w:r w:rsidR="00981079">
        <w:rPr>
          <w:rFonts w:cs="Arial"/>
          <w:szCs w:val="28"/>
        </w:rPr>
        <w:t>.</w:t>
      </w:r>
    </w:p>
    <w:p w14:paraId="2E269641" w14:textId="77777777" w:rsidR="00A15580" w:rsidRPr="00F621EE" w:rsidRDefault="00A15580" w:rsidP="00A54E01">
      <w:pPr>
        <w:pStyle w:val="ListParagraph"/>
        <w:numPr>
          <w:ilvl w:val="0"/>
          <w:numId w:val="29"/>
        </w:numPr>
        <w:spacing w:after="120"/>
        <w:ind w:left="425" w:right="-144" w:hanging="425"/>
        <w:contextualSpacing w:val="0"/>
        <w:rPr>
          <w:rFonts w:cs="Arial"/>
          <w:szCs w:val="28"/>
        </w:rPr>
      </w:pPr>
      <w:r w:rsidRPr="00F621EE">
        <w:rPr>
          <w:rFonts w:cs="Arial"/>
          <w:szCs w:val="28"/>
        </w:rPr>
        <w:t>Slide back across the bed using your arms for support</w:t>
      </w:r>
      <w:r w:rsidR="00981079">
        <w:rPr>
          <w:rFonts w:cs="Arial"/>
          <w:szCs w:val="28"/>
        </w:rPr>
        <w:t>.</w:t>
      </w:r>
    </w:p>
    <w:p w14:paraId="195F0618" w14:textId="77777777" w:rsidR="00A15580" w:rsidRPr="00F621EE" w:rsidRDefault="00A15580" w:rsidP="00A54E01">
      <w:pPr>
        <w:pStyle w:val="ListParagraph"/>
        <w:numPr>
          <w:ilvl w:val="0"/>
          <w:numId w:val="29"/>
        </w:numPr>
        <w:spacing w:after="120"/>
        <w:ind w:left="425" w:right="-144" w:hanging="425"/>
        <w:contextualSpacing w:val="0"/>
        <w:rPr>
          <w:rFonts w:cs="Arial"/>
          <w:szCs w:val="28"/>
        </w:rPr>
      </w:pPr>
      <w:r w:rsidRPr="00F621EE">
        <w:rPr>
          <w:rFonts w:cs="Arial"/>
          <w:szCs w:val="28"/>
        </w:rPr>
        <w:t>If necessary, a half bed rail can allow you to get in and out of bed more easily. A half bed rail consists of a handle with 2 long metal rods that are placed between the mattress and the box spring. A half bed rail can be obtained through a local medical supply store</w:t>
      </w:r>
      <w:r w:rsidR="00981079">
        <w:rPr>
          <w:rFonts w:cs="Arial"/>
          <w:szCs w:val="28"/>
        </w:rPr>
        <w:t>.</w:t>
      </w:r>
    </w:p>
    <w:p w14:paraId="6D798F52" w14:textId="77777777" w:rsidR="006F55D8" w:rsidRDefault="00A15580" w:rsidP="00A54E01">
      <w:pPr>
        <w:pStyle w:val="ListParagraph"/>
        <w:numPr>
          <w:ilvl w:val="0"/>
          <w:numId w:val="29"/>
        </w:numPr>
        <w:spacing w:after="120"/>
        <w:ind w:left="425" w:right="-144" w:hanging="425"/>
        <w:contextualSpacing w:val="0"/>
        <w:rPr>
          <w:rFonts w:cs="Arial"/>
          <w:szCs w:val="28"/>
        </w:rPr>
      </w:pPr>
      <w:r w:rsidRPr="00F621EE">
        <w:rPr>
          <w:rFonts w:cs="Arial"/>
          <w:szCs w:val="28"/>
        </w:rPr>
        <w:t>If your operated leg needs help, use a “leg lifter” (this may be the belt from your housecoat or a crutch turned upside down), hooked over your foot so that you can help lift the leg using your arms if needed</w:t>
      </w:r>
      <w:r w:rsidR="00981079">
        <w:rPr>
          <w:rFonts w:cs="Arial"/>
          <w:szCs w:val="28"/>
        </w:rPr>
        <w:t>.</w:t>
      </w:r>
    </w:p>
    <w:p w14:paraId="6B7C3D5D" w14:textId="77777777" w:rsidR="003F739D" w:rsidRDefault="003F739D" w:rsidP="00A54E01">
      <w:pPr>
        <w:pStyle w:val="ListParagraph"/>
        <w:numPr>
          <w:ilvl w:val="0"/>
          <w:numId w:val="29"/>
        </w:numPr>
        <w:spacing w:after="120"/>
        <w:ind w:left="426" w:right="-142" w:hanging="426"/>
        <w:contextualSpacing w:val="0"/>
        <w:rPr>
          <w:rFonts w:cs="Arial"/>
          <w:szCs w:val="28"/>
        </w:rPr>
      </w:pPr>
      <w:r w:rsidRPr="00F621EE">
        <w:rPr>
          <w:rFonts w:cs="Arial"/>
          <w:szCs w:val="28"/>
        </w:rPr>
        <w:t>If your bed is too low, add another mattress or place the frame on wooden furniture risers</w:t>
      </w:r>
      <w:r>
        <w:rPr>
          <w:rFonts w:cs="Arial"/>
          <w:szCs w:val="28"/>
        </w:rPr>
        <w:t>.</w:t>
      </w:r>
    </w:p>
    <w:p w14:paraId="184B0D4D" w14:textId="77777777" w:rsidR="003F739D" w:rsidRPr="00FC606C" w:rsidRDefault="00414FE3" w:rsidP="003F739D">
      <w:pPr>
        <w:pStyle w:val="ListParagraph"/>
        <w:spacing w:after="120"/>
        <w:ind w:left="426" w:right="-142"/>
        <w:contextualSpacing w:val="0"/>
        <w:rPr>
          <w:rStyle w:val="Strong"/>
          <w:rFonts w:cs="Arial"/>
          <w:b w:val="0"/>
          <w:bCs w:val="0"/>
          <w:szCs w:val="28"/>
        </w:rPr>
      </w:pPr>
      <w:r>
        <w:rPr>
          <w:rStyle w:val="Strong"/>
          <w:rFonts w:cs="Arial"/>
          <w:b w:val="0"/>
          <w:bCs w:val="0"/>
          <w:szCs w:val="28"/>
        </w:rPr>
        <w:t xml:space="preserve">  </w:t>
      </w:r>
      <w:r>
        <w:rPr>
          <w:noProof/>
        </w:rPr>
        <w:drawing>
          <wp:inline distT="0" distB="0" distL="0" distR="0" wp14:anchorId="01507B4C" wp14:editId="0796B8E7">
            <wp:extent cx="1676400" cy="1219200"/>
            <wp:effectExtent l="0" t="0" r="0" b="0"/>
            <wp:docPr id="8" name="Picture 8" descr="bed with addition matter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6400" cy="1219200"/>
                    </a:xfrm>
                    <a:prstGeom prst="rect">
                      <a:avLst/>
                    </a:prstGeom>
                  </pic:spPr>
                </pic:pic>
              </a:graphicData>
            </a:graphic>
          </wp:inline>
        </w:drawing>
      </w:r>
      <w:r>
        <w:rPr>
          <w:rStyle w:val="Strong"/>
          <w:rFonts w:cs="Arial"/>
          <w:b w:val="0"/>
          <w:bCs w:val="0"/>
          <w:szCs w:val="28"/>
        </w:rPr>
        <w:t xml:space="preserve">       </w:t>
      </w:r>
    </w:p>
    <w:p w14:paraId="124A07D6" w14:textId="77777777" w:rsidR="00A15580" w:rsidRPr="006F55D8" w:rsidRDefault="00A15580" w:rsidP="006F55D8">
      <w:pPr>
        <w:rPr>
          <w:rStyle w:val="Strong"/>
        </w:rPr>
      </w:pPr>
      <w:r w:rsidRPr="006F55D8">
        <w:rPr>
          <w:rStyle w:val="Strong"/>
        </w:rPr>
        <w:t>Getting out of bed</w:t>
      </w:r>
    </w:p>
    <w:p w14:paraId="3D1B4D72" w14:textId="77777777" w:rsidR="0055422B" w:rsidRPr="0055422B" w:rsidRDefault="0055422B" w:rsidP="00A15580">
      <w:pPr>
        <w:pStyle w:val="BodyText"/>
        <w:rPr>
          <w:rStyle w:val="Strong"/>
          <w:sz w:val="16"/>
          <w:szCs w:val="16"/>
        </w:rPr>
      </w:pPr>
    </w:p>
    <w:p w14:paraId="5B76EACD" w14:textId="77777777" w:rsidR="00A15580" w:rsidRPr="00F621EE" w:rsidRDefault="00A15580" w:rsidP="00A54E01">
      <w:pPr>
        <w:pStyle w:val="ListParagraph"/>
        <w:numPr>
          <w:ilvl w:val="0"/>
          <w:numId w:val="28"/>
        </w:numPr>
        <w:spacing w:after="120"/>
        <w:ind w:left="425" w:right="-142" w:hanging="425"/>
        <w:contextualSpacing w:val="0"/>
        <w:rPr>
          <w:rFonts w:cs="Arial"/>
          <w:szCs w:val="28"/>
        </w:rPr>
      </w:pPr>
      <w:r w:rsidRPr="00F621EE">
        <w:rPr>
          <w:rFonts w:cs="Arial"/>
          <w:szCs w:val="28"/>
        </w:rPr>
        <w:t>Slide your body to the edge of the bed</w:t>
      </w:r>
      <w:r w:rsidR="00981079">
        <w:rPr>
          <w:rFonts w:cs="Arial"/>
          <w:szCs w:val="28"/>
        </w:rPr>
        <w:t>.</w:t>
      </w:r>
    </w:p>
    <w:p w14:paraId="7C1A92E2" w14:textId="77777777" w:rsidR="00A15580" w:rsidRPr="00F621EE" w:rsidRDefault="00A15580" w:rsidP="00A54E01">
      <w:pPr>
        <w:pStyle w:val="ListParagraph"/>
        <w:numPr>
          <w:ilvl w:val="0"/>
          <w:numId w:val="28"/>
        </w:numPr>
        <w:spacing w:after="120"/>
        <w:ind w:left="425" w:right="-142" w:hanging="425"/>
        <w:contextualSpacing w:val="0"/>
        <w:rPr>
          <w:rFonts w:cs="Arial"/>
          <w:szCs w:val="28"/>
        </w:rPr>
      </w:pPr>
      <w:r w:rsidRPr="00F621EE">
        <w:rPr>
          <w:rFonts w:cs="Arial"/>
          <w:szCs w:val="28"/>
        </w:rPr>
        <w:t>Use your arms to push yourself to a sitting position</w:t>
      </w:r>
      <w:r w:rsidR="00981079">
        <w:rPr>
          <w:rFonts w:cs="Arial"/>
          <w:szCs w:val="28"/>
        </w:rPr>
        <w:t>.</w:t>
      </w:r>
      <w:r w:rsidRPr="00F621EE">
        <w:rPr>
          <w:rFonts w:cs="Arial"/>
          <w:szCs w:val="28"/>
        </w:rPr>
        <w:t xml:space="preserve"> </w:t>
      </w:r>
    </w:p>
    <w:p w14:paraId="2281F532" w14:textId="77777777" w:rsidR="00A15580" w:rsidRPr="00F621EE" w:rsidRDefault="00A15580" w:rsidP="00A54E01">
      <w:pPr>
        <w:pStyle w:val="ListParagraph"/>
        <w:numPr>
          <w:ilvl w:val="0"/>
          <w:numId w:val="28"/>
        </w:numPr>
        <w:spacing w:after="120"/>
        <w:ind w:left="425" w:right="-142" w:hanging="425"/>
        <w:contextualSpacing w:val="0"/>
        <w:rPr>
          <w:rFonts w:cs="Arial"/>
          <w:szCs w:val="28"/>
        </w:rPr>
      </w:pPr>
      <w:r w:rsidRPr="00F621EE">
        <w:rPr>
          <w:rFonts w:cs="Arial"/>
          <w:szCs w:val="28"/>
        </w:rPr>
        <w:t>Slide your operated leg off the bed</w:t>
      </w:r>
      <w:r w:rsidR="00981079">
        <w:rPr>
          <w:rFonts w:cs="Arial"/>
          <w:szCs w:val="28"/>
        </w:rPr>
        <w:t>.</w:t>
      </w:r>
    </w:p>
    <w:p w14:paraId="6EA833D6" w14:textId="77777777" w:rsidR="00A15580" w:rsidRPr="00210CCD" w:rsidRDefault="00A15580" w:rsidP="00A54E01">
      <w:pPr>
        <w:pStyle w:val="ListParagraph"/>
        <w:numPr>
          <w:ilvl w:val="0"/>
          <w:numId w:val="28"/>
        </w:numPr>
        <w:spacing w:after="120"/>
        <w:ind w:left="425" w:right="-142" w:hanging="425"/>
        <w:contextualSpacing w:val="0"/>
      </w:pPr>
      <w:r w:rsidRPr="00F621EE">
        <w:rPr>
          <w:rFonts w:cs="Arial"/>
          <w:szCs w:val="28"/>
        </w:rPr>
        <w:t xml:space="preserve">Bring your body to a sitting position at the </w:t>
      </w:r>
      <w:r w:rsidR="00DA1CB6" w:rsidRPr="00F621EE">
        <w:rPr>
          <w:rFonts w:cs="Arial"/>
          <w:szCs w:val="28"/>
        </w:rPr>
        <w:t>bedside</w:t>
      </w:r>
      <w:r w:rsidR="00DA1CB6">
        <w:t>.</w:t>
      </w:r>
    </w:p>
    <w:p w14:paraId="45D98D2E" w14:textId="77777777" w:rsidR="00A15580" w:rsidRDefault="00A15580" w:rsidP="00A15580">
      <w:pPr>
        <w:pStyle w:val="BodyText"/>
      </w:pPr>
      <w:r w:rsidRPr="00792A6F">
        <w:rPr>
          <w:rStyle w:val="Strong"/>
          <w:noProof/>
        </w:rPr>
        <w:drawing>
          <wp:inline distT="0" distB="0" distL="0" distR="0" wp14:anchorId="3C40226D" wp14:editId="037590E5">
            <wp:extent cx="2259330" cy="1051560"/>
            <wp:effectExtent l="0" t="0" r="7620" b="0"/>
            <wp:docPr id="42" name="Picture 20" descr="Person getting out of beg, with their operated leg going off the bed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9330" cy="1051560"/>
                    </a:xfrm>
                    <a:prstGeom prst="rect">
                      <a:avLst/>
                    </a:prstGeom>
                    <a:noFill/>
                    <a:ln w="9525">
                      <a:noFill/>
                      <a:miter lim="800000"/>
                      <a:headEnd/>
                      <a:tailEnd/>
                    </a:ln>
                  </pic:spPr>
                </pic:pic>
              </a:graphicData>
            </a:graphic>
          </wp:inline>
        </w:drawing>
      </w:r>
    </w:p>
    <w:p w14:paraId="460A020A" w14:textId="77777777" w:rsidR="0032501F" w:rsidRDefault="0032501F" w:rsidP="00A15580">
      <w:pPr>
        <w:pStyle w:val="BodyText"/>
        <w:rPr>
          <w:rStyle w:val="Strong"/>
        </w:rPr>
      </w:pPr>
    </w:p>
    <w:p w14:paraId="08FD1BCB" w14:textId="77777777" w:rsidR="00A15580" w:rsidRPr="006F55D8" w:rsidRDefault="00A15580" w:rsidP="006F55D8">
      <w:pPr>
        <w:rPr>
          <w:rStyle w:val="Strong"/>
        </w:rPr>
      </w:pPr>
      <w:r w:rsidRPr="006F55D8">
        <w:rPr>
          <w:rStyle w:val="Strong"/>
        </w:rPr>
        <w:t>Sitting in a Chair</w:t>
      </w:r>
    </w:p>
    <w:p w14:paraId="711FEC45" w14:textId="77777777" w:rsidR="0055422B" w:rsidRPr="0055422B" w:rsidRDefault="0055422B" w:rsidP="00A15580">
      <w:pPr>
        <w:pStyle w:val="BodyText"/>
        <w:rPr>
          <w:rStyle w:val="Strong"/>
          <w:sz w:val="16"/>
          <w:szCs w:val="16"/>
        </w:rPr>
      </w:pPr>
    </w:p>
    <w:p w14:paraId="70B815BD" w14:textId="77777777" w:rsidR="00A15580" w:rsidRPr="00F621EE" w:rsidRDefault="00A15580" w:rsidP="00A54E01">
      <w:pPr>
        <w:pStyle w:val="ListParagraph"/>
        <w:numPr>
          <w:ilvl w:val="0"/>
          <w:numId w:val="20"/>
        </w:numPr>
        <w:spacing w:after="120"/>
        <w:ind w:left="425" w:right="-142" w:hanging="425"/>
        <w:contextualSpacing w:val="0"/>
        <w:rPr>
          <w:rFonts w:cs="Arial"/>
          <w:szCs w:val="28"/>
        </w:rPr>
      </w:pPr>
      <w:r w:rsidRPr="00F621EE">
        <w:rPr>
          <w:rFonts w:cs="Arial"/>
          <w:szCs w:val="28"/>
        </w:rPr>
        <w:t>Use a firm chair with arm rests</w:t>
      </w:r>
      <w:r w:rsidR="00981079">
        <w:rPr>
          <w:rFonts w:cs="Arial"/>
          <w:szCs w:val="28"/>
        </w:rPr>
        <w:t>.</w:t>
      </w:r>
    </w:p>
    <w:p w14:paraId="6126EB78" w14:textId="77777777" w:rsidR="00A15580" w:rsidRPr="00F621EE" w:rsidRDefault="00A15580" w:rsidP="00A54E01">
      <w:pPr>
        <w:pStyle w:val="ListParagraph"/>
        <w:numPr>
          <w:ilvl w:val="0"/>
          <w:numId w:val="20"/>
        </w:numPr>
        <w:spacing w:after="120"/>
        <w:ind w:left="425" w:right="-142" w:hanging="425"/>
        <w:contextualSpacing w:val="0"/>
        <w:rPr>
          <w:rFonts w:cs="Arial"/>
          <w:szCs w:val="28"/>
        </w:rPr>
      </w:pPr>
      <w:r w:rsidRPr="00F621EE">
        <w:rPr>
          <w:rFonts w:cs="Arial"/>
          <w:szCs w:val="28"/>
        </w:rPr>
        <w:t>Back up to the chair until you feel the edge of the seat behind your knees</w:t>
      </w:r>
      <w:r w:rsidR="00981079">
        <w:rPr>
          <w:rFonts w:cs="Arial"/>
          <w:szCs w:val="28"/>
        </w:rPr>
        <w:t>.</w:t>
      </w:r>
    </w:p>
    <w:p w14:paraId="2D244585" w14:textId="77777777" w:rsidR="00A15580" w:rsidRPr="00F621EE" w:rsidRDefault="00A15580" w:rsidP="00A54E01">
      <w:pPr>
        <w:pStyle w:val="ListParagraph"/>
        <w:numPr>
          <w:ilvl w:val="0"/>
          <w:numId w:val="20"/>
        </w:numPr>
        <w:spacing w:after="120"/>
        <w:ind w:left="425" w:right="-142" w:hanging="425"/>
        <w:contextualSpacing w:val="0"/>
        <w:rPr>
          <w:rFonts w:cs="Arial"/>
          <w:szCs w:val="28"/>
        </w:rPr>
      </w:pPr>
      <w:r w:rsidRPr="00F621EE">
        <w:rPr>
          <w:rFonts w:cs="Arial"/>
          <w:szCs w:val="28"/>
        </w:rPr>
        <w:t>Move your operated leg forward so that your heel is even with your toes on your unoperated leg and reach back for the arm rests</w:t>
      </w:r>
      <w:r w:rsidR="00981079">
        <w:rPr>
          <w:rFonts w:cs="Arial"/>
          <w:szCs w:val="28"/>
        </w:rPr>
        <w:t>.</w:t>
      </w:r>
    </w:p>
    <w:p w14:paraId="638BBA82" w14:textId="77777777" w:rsidR="00A15580" w:rsidRPr="00F621EE" w:rsidRDefault="00A15580" w:rsidP="00A54E01">
      <w:pPr>
        <w:pStyle w:val="ListParagraph"/>
        <w:numPr>
          <w:ilvl w:val="0"/>
          <w:numId w:val="20"/>
        </w:numPr>
        <w:spacing w:after="120"/>
        <w:ind w:left="425" w:right="-142" w:hanging="425"/>
        <w:contextualSpacing w:val="0"/>
        <w:rPr>
          <w:rFonts w:cs="Arial"/>
          <w:szCs w:val="28"/>
        </w:rPr>
      </w:pPr>
      <w:r w:rsidRPr="00F621EE">
        <w:rPr>
          <w:rFonts w:cs="Arial"/>
          <w:szCs w:val="28"/>
        </w:rPr>
        <w:t>Slowly lower yourself into the chair</w:t>
      </w:r>
      <w:r w:rsidR="00981079">
        <w:rPr>
          <w:rFonts w:cs="Arial"/>
          <w:szCs w:val="28"/>
        </w:rPr>
        <w:t>.</w:t>
      </w:r>
    </w:p>
    <w:p w14:paraId="027EFA1A" w14:textId="77777777" w:rsidR="00A15580" w:rsidRPr="00F621EE" w:rsidRDefault="00A15580" w:rsidP="00A54E01">
      <w:pPr>
        <w:pStyle w:val="ListParagraph"/>
        <w:numPr>
          <w:ilvl w:val="0"/>
          <w:numId w:val="20"/>
        </w:numPr>
        <w:spacing w:after="120"/>
        <w:ind w:left="425" w:right="-142" w:hanging="425"/>
        <w:contextualSpacing w:val="0"/>
        <w:rPr>
          <w:rFonts w:cs="Arial"/>
          <w:szCs w:val="28"/>
        </w:rPr>
      </w:pPr>
      <w:r w:rsidRPr="00F621EE">
        <w:rPr>
          <w:rFonts w:cs="Arial"/>
          <w:szCs w:val="28"/>
        </w:rPr>
        <w:t>Use a high-density (firm) foam cushion or wooden furniture risers to increase chair height. The cushion should be firm enough that it will not compress when you sit on it. Plan to take your foam cushion with you to adapt chairs outside of the house</w:t>
      </w:r>
      <w:r w:rsidR="00981079">
        <w:rPr>
          <w:rFonts w:cs="Arial"/>
          <w:szCs w:val="28"/>
        </w:rPr>
        <w:t>.</w:t>
      </w:r>
    </w:p>
    <w:p w14:paraId="5C4D67FF" w14:textId="77777777" w:rsidR="00A15580" w:rsidRPr="00F621EE" w:rsidRDefault="00A15580" w:rsidP="00A54E01">
      <w:pPr>
        <w:pStyle w:val="ListParagraph"/>
        <w:numPr>
          <w:ilvl w:val="0"/>
          <w:numId w:val="20"/>
        </w:numPr>
        <w:spacing w:after="120"/>
        <w:ind w:left="425" w:right="-142" w:hanging="425"/>
        <w:contextualSpacing w:val="0"/>
        <w:rPr>
          <w:rFonts w:cs="Arial"/>
          <w:szCs w:val="28"/>
        </w:rPr>
      </w:pPr>
      <w:r w:rsidRPr="00F621EE">
        <w:rPr>
          <w:rFonts w:cs="Arial"/>
          <w:szCs w:val="28"/>
        </w:rPr>
        <w:t>Set up a firm chair with armrests (not a rocking chair)</w:t>
      </w:r>
      <w:r w:rsidR="00981079">
        <w:rPr>
          <w:rFonts w:cs="Arial"/>
          <w:szCs w:val="28"/>
        </w:rPr>
        <w:t>.</w:t>
      </w:r>
    </w:p>
    <w:p w14:paraId="209B9674" w14:textId="77777777" w:rsidR="00A15580" w:rsidRPr="00F621EE" w:rsidRDefault="00A15580" w:rsidP="00A54E01">
      <w:pPr>
        <w:pStyle w:val="ListParagraph"/>
        <w:numPr>
          <w:ilvl w:val="0"/>
          <w:numId w:val="20"/>
        </w:numPr>
        <w:spacing w:after="120"/>
        <w:ind w:left="425" w:right="-142" w:hanging="425"/>
        <w:contextualSpacing w:val="0"/>
        <w:rPr>
          <w:rFonts w:cs="Arial"/>
          <w:szCs w:val="28"/>
        </w:rPr>
      </w:pPr>
      <w:r w:rsidRPr="00F621EE">
        <w:rPr>
          <w:rFonts w:cs="Arial"/>
          <w:szCs w:val="28"/>
        </w:rPr>
        <w:t>Set up a table beside your chair for frequently used items</w:t>
      </w:r>
      <w:r w:rsidR="00981079">
        <w:rPr>
          <w:rFonts w:cs="Arial"/>
          <w:szCs w:val="28"/>
        </w:rPr>
        <w:t>.</w:t>
      </w:r>
    </w:p>
    <w:p w14:paraId="0BE7B171" w14:textId="77777777" w:rsidR="00A15580" w:rsidRPr="003076CB" w:rsidRDefault="005C493B" w:rsidP="00A15580">
      <w:pPr>
        <w:pStyle w:val="ListParagraph"/>
      </w:pPr>
      <w:r>
        <w:rPr>
          <w:noProof/>
        </w:rPr>
        <w:drawing>
          <wp:inline distT="0" distB="0" distL="0" distR="0" wp14:anchorId="50446287" wp14:editId="6A84BDDE">
            <wp:extent cx="1381125" cy="1276350"/>
            <wp:effectExtent l="0" t="0" r="9525" b="0"/>
            <wp:docPr id="1" name="Picture 1" descr="Sitting on the edge of a chai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381125" cy="1276350"/>
                    </a:xfrm>
                    <a:prstGeom prst="rect">
                      <a:avLst/>
                    </a:prstGeom>
                  </pic:spPr>
                </pic:pic>
              </a:graphicData>
            </a:graphic>
          </wp:inline>
        </w:drawing>
      </w:r>
    </w:p>
    <w:p w14:paraId="528EF299" w14:textId="77777777" w:rsidR="00A15580" w:rsidRDefault="00A15580" w:rsidP="00A15580">
      <w:pPr>
        <w:pStyle w:val="BodyText"/>
        <w:rPr>
          <w:rStyle w:val="Strong"/>
        </w:rPr>
      </w:pPr>
    </w:p>
    <w:p w14:paraId="50FDBA69" w14:textId="77777777" w:rsidR="00A15580" w:rsidRPr="006F55D8" w:rsidRDefault="00A15580" w:rsidP="00140474">
      <w:pPr>
        <w:rPr>
          <w:rStyle w:val="Strong"/>
        </w:rPr>
      </w:pPr>
      <w:r w:rsidRPr="006F55D8">
        <w:rPr>
          <w:rStyle w:val="Strong"/>
        </w:rPr>
        <w:t>Dressing yourself</w:t>
      </w:r>
    </w:p>
    <w:p w14:paraId="30E53E63" w14:textId="77777777" w:rsidR="0055422B" w:rsidRPr="0055422B" w:rsidRDefault="0055422B" w:rsidP="00A15580">
      <w:pPr>
        <w:pStyle w:val="BodyText"/>
        <w:rPr>
          <w:rStyle w:val="Strong"/>
          <w:sz w:val="16"/>
          <w:szCs w:val="16"/>
        </w:rPr>
      </w:pPr>
    </w:p>
    <w:p w14:paraId="6597398C" w14:textId="77777777" w:rsidR="00A15580" w:rsidRPr="00F621EE" w:rsidRDefault="00A15580" w:rsidP="00A15580">
      <w:pPr>
        <w:pStyle w:val="BodyText"/>
        <w:rPr>
          <w:rFonts w:ascii="Arial" w:hAnsi="Arial" w:cs="Arial"/>
          <w:szCs w:val="28"/>
        </w:rPr>
      </w:pPr>
      <w:r w:rsidRPr="00F621EE">
        <w:rPr>
          <w:rFonts w:ascii="Arial" w:hAnsi="Arial" w:cs="Arial"/>
          <w:szCs w:val="28"/>
        </w:rPr>
        <w:t>Socks:</w:t>
      </w:r>
    </w:p>
    <w:p w14:paraId="7587AB0A" w14:textId="77777777" w:rsidR="00A15580" w:rsidRPr="00F621EE" w:rsidRDefault="00A15580" w:rsidP="00A54E01">
      <w:pPr>
        <w:pStyle w:val="ListParagraph"/>
        <w:numPr>
          <w:ilvl w:val="0"/>
          <w:numId w:val="21"/>
        </w:numPr>
        <w:spacing w:after="120"/>
        <w:ind w:left="426" w:right="-144" w:hanging="426"/>
        <w:contextualSpacing w:val="0"/>
        <w:rPr>
          <w:rFonts w:cs="Arial"/>
          <w:szCs w:val="28"/>
        </w:rPr>
      </w:pPr>
      <w:r w:rsidRPr="00F621EE">
        <w:rPr>
          <w:rFonts w:cs="Arial"/>
          <w:szCs w:val="28"/>
        </w:rPr>
        <w:t xml:space="preserve">Follow the instructions provided with your sock-aid to put on your socks (see Appendix </w:t>
      </w:r>
      <w:r w:rsidR="00F83A23">
        <w:rPr>
          <w:rFonts w:cs="Arial"/>
          <w:szCs w:val="28"/>
        </w:rPr>
        <w:t>3</w:t>
      </w:r>
      <w:r w:rsidRPr="00F621EE">
        <w:rPr>
          <w:rFonts w:cs="Arial"/>
          <w:szCs w:val="28"/>
        </w:rPr>
        <w:t>)</w:t>
      </w:r>
      <w:r w:rsidR="00981079">
        <w:rPr>
          <w:rFonts w:cs="Arial"/>
          <w:szCs w:val="28"/>
        </w:rPr>
        <w:t>.</w:t>
      </w:r>
    </w:p>
    <w:p w14:paraId="70B99026" w14:textId="77777777" w:rsidR="00A15580" w:rsidRPr="00F621EE" w:rsidRDefault="00A15580" w:rsidP="008647A9">
      <w:pPr>
        <w:pStyle w:val="BodyText"/>
        <w:spacing w:after="120"/>
        <w:rPr>
          <w:rFonts w:ascii="Arial" w:hAnsi="Arial" w:cs="Arial"/>
          <w:szCs w:val="28"/>
        </w:rPr>
      </w:pPr>
      <w:r w:rsidRPr="00F621EE">
        <w:rPr>
          <w:rFonts w:ascii="Arial" w:hAnsi="Arial" w:cs="Arial"/>
          <w:szCs w:val="28"/>
        </w:rPr>
        <w:t>Shoes:</w:t>
      </w:r>
    </w:p>
    <w:p w14:paraId="19DBE2D7" w14:textId="77777777" w:rsidR="00A15580" w:rsidRPr="00F621EE" w:rsidRDefault="00A15580" w:rsidP="00A54E01">
      <w:pPr>
        <w:pStyle w:val="ListParagraph"/>
        <w:numPr>
          <w:ilvl w:val="0"/>
          <w:numId w:val="22"/>
        </w:numPr>
        <w:spacing w:after="120"/>
        <w:ind w:left="426" w:right="-144" w:hanging="426"/>
        <w:contextualSpacing w:val="0"/>
        <w:rPr>
          <w:rFonts w:cs="Arial"/>
          <w:szCs w:val="28"/>
        </w:rPr>
      </w:pPr>
      <w:r w:rsidRPr="00F621EE">
        <w:rPr>
          <w:rFonts w:cs="Arial"/>
          <w:szCs w:val="28"/>
        </w:rPr>
        <w:t>Comfortable, flat, closed toe and heel shoes with non-slip soles are the safest option</w:t>
      </w:r>
      <w:r w:rsidR="00981079">
        <w:rPr>
          <w:rFonts w:cs="Arial"/>
          <w:szCs w:val="28"/>
        </w:rPr>
        <w:t>.</w:t>
      </w:r>
    </w:p>
    <w:p w14:paraId="239A0E46" w14:textId="77777777" w:rsidR="00A15580" w:rsidRPr="00F621EE" w:rsidRDefault="00A15580" w:rsidP="00A54E01">
      <w:pPr>
        <w:pStyle w:val="ListParagraph"/>
        <w:numPr>
          <w:ilvl w:val="0"/>
          <w:numId w:val="22"/>
        </w:numPr>
        <w:spacing w:after="120"/>
        <w:ind w:left="426" w:right="-144" w:hanging="426"/>
        <w:contextualSpacing w:val="0"/>
        <w:rPr>
          <w:rFonts w:cs="Arial"/>
          <w:szCs w:val="28"/>
        </w:rPr>
      </w:pPr>
      <w:r w:rsidRPr="00F621EE">
        <w:rPr>
          <w:rFonts w:cs="Arial"/>
          <w:szCs w:val="28"/>
        </w:rPr>
        <w:t>Your shoes should be roomy since you may have some swelling in your feet after surgery</w:t>
      </w:r>
      <w:r w:rsidR="00981079">
        <w:rPr>
          <w:rFonts w:cs="Arial"/>
          <w:szCs w:val="28"/>
        </w:rPr>
        <w:t>.</w:t>
      </w:r>
    </w:p>
    <w:p w14:paraId="682267CC" w14:textId="77777777" w:rsidR="00A15580" w:rsidRPr="00F621EE" w:rsidRDefault="00A15580" w:rsidP="00A54E01">
      <w:pPr>
        <w:pStyle w:val="ListParagraph"/>
        <w:numPr>
          <w:ilvl w:val="0"/>
          <w:numId w:val="22"/>
        </w:numPr>
        <w:spacing w:after="120"/>
        <w:ind w:left="426" w:right="-144" w:hanging="426"/>
        <w:contextualSpacing w:val="0"/>
        <w:rPr>
          <w:rFonts w:cs="Arial"/>
          <w:szCs w:val="28"/>
        </w:rPr>
      </w:pPr>
      <w:r w:rsidRPr="00F621EE">
        <w:rPr>
          <w:rFonts w:cs="Arial"/>
          <w:szCs w:val="28"/>
        </w:rPr>
        <w:t xml:space="preserve">Elastic </w:t>
      </w:r>
      <w:r w:rsidR="008647A9" w:rsidRPr="00F621EE">
        <w:rPr>
          <w:rFonts w:cs="Arial"/>
          <w:szCs w:val="28"/>
        </w:rPr>
        <w:t>shoelaces</w:t>
      </w:r>
      <w:r w:rsidRPr="00F621EE">
        <w:rPr>
          <w:rFonts w:cs="Arial"/>
          <w:szCs w:val="28"/>
        </w:rPr>
        <w:t xml:space="preserve"> can replace the laces in your regular shoes. This eliminates the need for bending over to tie a bow</w:t>
      </w:r>
      <w:r w:rsidR="00981079">
        <w:rPr>
          <w:rFonts w:cs="Arial"/>
          <w:szCs w:val="28"/>
        </w:rPr>
        <w:t>.</w:t>
      </w:r>
    </w:p>
    <w:p w14:paraId="0AF4EB2F" w14:textId="77777777" w:rsidR="00A15580" w:rsidRPr="00F621EE" w:rsidRDefault="00A15580" w:rsidP="00A54E01">
      <w:pPr>
        <w:pStyle w:val="ListParagraph"/>
        <w:numPr>
          <w:ilvl w:val="0"/>
          <w:numId w:val="22"/>
        </w:numPr>
        <w:spacing w:after="120"/>
        <w:ind w:left="426" w:right="-144" w:hanging="426"/>
        <w:contextualSpacing w:val="0"/>
        <w:rPr>
          <w:rFonts w:cs="Arial"/>
          <w:szCs w:val="28"/>
        </w:rPr>
      </w:pPr>
      <w:r w:rsidRPr="00F621EE">
        <w:rPr>
          <w:rFonts w:cs="Arial"/>
          <w:szCs w:val="28"/>
        </w:rPr>
        <w:t xml:space="preserve">A long-handled </w:t>
      </w:r>
      <w:r w:rsidR="008647A9" w:rsidRPr="00F621EE">
        <w:rPr>
          <w:rFonts w:cs="Arial"/>
          <w:szCs w:val="28"/>
        </w:rPr>
        <w:t>shoehorn</w:t>
      </w:r>
      <w:r w:rsidRPr="00F621EE">
        <w:rPr>
          <w:rFonts w:cs="Arial"/>
          <w:szCs w:val="28"/>
        </w:rPr>
        <w:t xml:space="preserve"> will also be useful</w:t>
      </w:r>
      <w:r w:rsidR="00981079">
        <w:rPr>
          <w:rFonts w:cs="Arial"/>
          <w:szCs w:val="28"/>
        </w:rPr>
        <w:t>.</w:t>
      </w:r>
    </w:p>
    <w:p w14:paraId="70EF1707" w14:textId="77777777" w:rsidR="00A15580" w:rsidRPr="00210CCD" w:rsidRDefault="00A15580" w:rsidP="008647A9">
      <w:pPr>
        <w:pStyle w:val="BodyText"/>
        <w:spacing w:after="120"/>
      </w:pPr>
    </w:p>
    <w:p w14:paraId="1F536726" w14:textId="77777777" w:rsidR="00A15580" w:rsidRPr="00140474" w:rsidRDefault="00A15580" w:rsidP="00140474">
      <w:pPr>
        <w:rPr>
          <w:rStyle w:val="Strong"/>
        </w:rPr>
      </w:pPr>
      <w:r w:rsidRPr="00140474">
        <w:rPr>
          <w:rStyle w:val="Strong"/>
        </w:rPr>
        <w:t>Bathroom safety</w:t>
      </w:r>
    </w:p>
    <w:p w14:paraId="5DA8DD2B" w14:textId="77777777" w:rsidR="0055422B" w:rsidRPr="0055422B" w:rsidRDefault="0055422B" w:rsidP="00A15580">
      <w:pPr>
        <w:pStyle w:val="BodyText"/>
        <w:rPr>
          <w:rStyle w:val="Strong"/>
          <w:sz w:val="16"/>
          <w:szCs w:val="16"/>
        </w:rPr>
      </w:pPr>
    </w:p>
    <w:p w14:paraId="32399596" w14:textId="77777777" w:rsidR="00A15580" w:rsidRDefault="00A15580" w:rsidP="00A15580">
      <w:pPr>
        <w:pStyle w:val="BodyText"/>
      </w:pPr>
      <w:r w:rsidRPr="00210CCD">
        <w:t>Falls can happen anywhere but are most likely</w:t>
      </w:r>
      <w:r>
        <w:t xml:space="preserve"> to occur</w:t>
      </w:r>
      <w:r w:rsidRPr="00210CCD">
        <w:t xml:space="preserve"> in the bathroom. Here are ways to reduce the risk:</w:t>
      </w:r>
    </w:p>
    <w:p w14:paraId="662C6299" w14:textId="77777777" w:rsidR="00A15580" w:rsidRPr="00F621EE" w:rsidRDefault="00A15580" w:rsidP="00A54E01">
      <w:pPr>
        <w:pStyle w:val="ListParagraph"/>
        <w:numPr>
          <w:ilvl w:val="0"/>
          <w:numId w:val="23"/>
        </w:numPr>
        <w:spacing w:after="120"/>
        <w:ind w:left="425" w:right="-142" w:hanging="425"/>
        <w:contextualSpacing w:val="0"/>
        <w:rPr>
          <w:rFonts w:cs="Arial"/>
          <w:szCs w:val="28"/>
        </w:rPr>
      </w:pPr>
      <w:r w:rsidRPr="00F621EE">
        <w:rPr>
          <w:rFonts w:cs="Arial"/>
          <w:szCs w:val="28"/>
        </w:rPr>
        <w:t>Do not rush.  Plan to use the toilet often to avoid having to rush. Have a bedside commode if needed</w:t>
      </w:r>
      <w:r w:rsidR="00981079">
        <w:rPr>
          <w:rFonts w:cs="Arial"/>
          <w:szCs w:val="28"/>
        </w:rPr>
        <w:t>.</w:t>
      </w:r>
    </w:p>
    <w:p w14:paraId="4FCF6FE2" w14:textId="77777777" w:rsidR="00A15580" w:rsidRPr="00F621EE" w:rsidRDefault="00A15580" w:rsidP="00A54E01">
      <w:pPr>
        <w:pStyle w:val="ListParagraph"/>
        <w:numPr>
          <w:ilvl w:val="0"/>
          <w:numId w:val="23"/>
        </w:numPr>
        <w:spacing w:after="120"/>
        <w:ind w:left="425" w:right="-142" w:hanging="425"/>
        <w:contextualSpacing w:val="0"/>
        <w:rPr>
          <w:rFonts w:cs="Arial"/>
          <w:szCs w:val="28"/>
        </w:rPr>
      </w:pPr>
      <w:r w:rsidRPr="00F621EE">
        <w:rPr>
          <w:rFonts w:cs="Arial"/>
          <w:szCs w:val="28"/>
        </w:rPr>
        <w:t xml:space="preserve">When bathing, use a bench or chair, non-slip </w:t>
      </w:r>
      <w:r w:rsidR="00DA1CB6" w:rsidRPr="00F621EE">
        <w:rPr>
          <w:rFonts w:cs="Arial"/>
          <w:szCs w:val="28"/>
        </w:rPr>
        <w:t>bathmats</w:t>
      </w:r>
      <w:r w:rsidRPr="00F621EE">
        <w:rPr>
          <w:rFonts w:cs="Arial"/>
          <w:szCs w:val="28"/>
        </w:rPr>
        <w:t>, grab-bars and/or a removable tub clamp</w:t>
      </w:r>
      <w:r w:rsidR="00981079">
        <w:rPr>
          <w:rFonts w:cs="Arial"/>
          <w:szCs w:val="28"/>
        </w:rPr>
        <w:t>.</w:t>
      </w:r>
    </w:p>
    <w:p w14:paraId="640404F2" w14:textId="77777777" w:rsidR="00A15580" w:rsidRPr="00F621EE" w:rsidRDefault="00A15580" w:rsidP="00A54E01">
      <w:pPr>
        <w:pStyle w:val="ListParagraph"/>
        <w:numPr>
          <w:ilvl w:val="0"/>
          <w:numId w:val="23"/>
        </w:numPr>
        <w:spacing w:after="120"/>
        <w:ind w:left="425" w:right="-142" w:hanging="425"/>
        <w:contextualSpacing w:val="0"/>
        <w:rPr>
          <w:rFonts w:cs="Arial"/>
          <w:szCs w:val="28"/>
        </w:rPr>
      </w:pPr>
      <w:r w:rsidRPr="00F621EE">
        <w:rPr>
          <w:rFonts w:cs="Arial"/>
          <w:szCs w:val="28"/>
        </w:rPr>
        <w:t>Make sure the route from your bedroom to the bathroom is well-lit</w:t>
      </w:r>
      <w:r w:rsidR="00981079">
        <w:rPr>
          <w:rFonts w:cs="Arial"/>
          <w:szCs w:val="28"/>
        </w:rPr>
        <w:t>.</w:t>
      </w:r>
    </w:p>
    <w:p w14:paraId="093E9B93" w14:textId="77777777" w:rsidR="00A15580" w:rsidRPr="00F621EE" w:rsidRDefault="00A15580" w:rsidP="00A54E01">
      <w:pPr>
        <w:pStyle w:val="ListParagraph"/>
        <w:numPr>
          <w:ilvl w:val="0"/>
          <w:numId w:val="23"/>
        </w:numPr>
        <w:spacing w:after="120"/>
        <w:ind w:left="425" w:right="-142" w:hanging="425"/>
        <w:contextualSpacing w:val="0"/>
        <w:rPr>
          <w:rFonts w:cs="Arial"/>
          <w:szCs w:val="28"/>
        </w:rPr>
      </w:pPr>
      <w:r w:rsidRPr="00F621EE">
        <w:rPr>
          <w:rFonts w:cs="Arial"/>
          <w:szCs w:val="28"/>
        </w:rPr>
        <w:t>Wear sensible, non-slip shoes or slippers</w:t>
      </w:r>
      <w:r w:rsidR="00981079">
        <w:rPr>
          <w:rFonts w:cs="Arial"/>
          <w:szCs w:val="28"/>
        </w:rPr>
        <w:t>.</w:t>
      </w:r>
    </w:p>
    <w:p w14:paraId="41E2F9D8" w14:textId="77777777" w:rsidR="00A15580" w:rsidRPr="00F621EE" w:rsidRDefault="00A15580" w:rsidP="00A54E01">
      <w:pPr>
        <w:pStyle w:val="ListParagraph"/>
        <w:numPr>
          <w:ilvl w:val="0"/>
          <w:numId w:val="23"/>
        </w:numPr>
        <w:spacing w:after="120"/>
        <w:ind w:left="425" w:right="-142" w:hanging="425"/>
        <w:contextualSpacing w:val="0"/>
        <w:rPr>
          <w:rFonts w:cs="Arial"/>
          <w:szCs w:val="28"/>
        </w:rPr>
      </w:pPr>
      <w:r w:rsidRPr="00F621EE">
        <w:rPr>
          <w:rFonts w:cs="Arial"/>
          <w:szCs w:val="28"/>
        </w:rPr>
        <w:t>If you feel dizzy or unsteady, do not get into the bathtub to avoid having a fall</w:t>
      </w:r>
      <w:r w:rsidR="00981079">
        <w:rPr>
          <w:rFonts w:cs="Arial"/>
          <w:szCs w:val="28"/>
        </w:rPr>
        <w:t>.</w:t>
      </w:r>
    </w:p>
    <w:p w14:paraId="3B97AA16" w14:textId="77777777" w:rsidR="00A15580" w:rsidRPr="00F621EE" w:rsidRDefault="00A15580" w:rsidP="00A54E01">
      <w:pPr>
        <w:pStyle w:val="ListParagraph"/>
        <w:numPr>
          <w:ilvl w:val="0"/>
          <w:numId w:val="23"/>
        </w:numPr>
        <w:spacing w:after="120"/>
        <w:ind w:left="425" w:right="-142" w:hanging="425"/>
        <w:contextualSpacing w:val="0"/>
        <w:rPr>
          <w:rFonts w:cs="Arial"/>
          <w:szCs w:val="28"/>
        </w:rPr>
      </w:pPr>
      <w:r w:rsidRPr="00F621EE">
        <w:rPr>
          <w:rFonts w:cs="Arial"/>
          <w:szCs w:val="28"/>
        </w:rPr>
        <w:t>You can always take a sponge bath and wash your hair in the kitchen sink if you do not feel up to taking a full shower</w:t>
      </w:r>
      <w:r w:rsidR="00981079">
        <w:rPr>
          <w:rFonts w:cs="Arial"/>
          <w:szCs w:val="28"/>
        </w:rPr>
        <w:t>.</w:t>
      </w:r>
    </w:p>
    <w:p w14:paraId="4464E6EF" w14:textId="77777777" w:rsidR="00A54E01" w:rsidRDefault="00A54E01" w:rsidP="006F55D8">
      <w:pPr>
        <w:rPr>
          <w:rStyle w:val="Strong"/>
        </w:rPr>
      </w:pPr>
    </w:p>
    <w:p w14:paraId="6DFC299A" w14:textId="77777777" w:rsidR="00414FE3" w:rsidRDefault="00414FE3" w:rsidP="006F55D8">
      <w:pPr>
        <w:rPr>
          <w:rStyle w:val="Strong"/>
        </w:rPr>
      </w:pPr>
    </w:p>
    <w:p w14:paraId="5974B50D" w14:textId="77777777" w:rsidR="00F372F1" w:rsidRDefault="00F372F1">
      <w:pPr>
        <w:rPr>
          <w:rStyle w:val="Strong"/>
        </w:rPr>
      </w:pPr>
      <w:r>
        <w:rPr>
          <w:rStyle w:val="Strong"/>
        </w:rPr>
        <w:br w:type="page"/>
      </w:r>
    </w:p>
    <w:p w14:paraId="6A3F6866" w14:textId="669767C4" w:rsidR="00A15580" w:rsidRPr="006F55D8" w:rsidRDefault="00A15580" w:rsidP="006F55D8">
      <w:pPr>
        <w:rPr>
          <w:rStyle w:val="Strong"/>
        </w:rPr>
      </w:pPr>
      <w:r w:rsidRPr="006F55D8">
        <w:rPr>
          <w:rStyle w:val="Strong"/>
        </w:rPr>
        <w:t>Using the toilet</w:t>
      </w:r>
    </w:p>
    <w:p w14:paraId="1D950E1D" w14:textId="77777777" w:rsidR="0055422B" w:rsidRPr="0055422B" w:rsidRDefault="0055422B" w:rsidP="00A15580">
      <w:pPr>
        <w:pStyle w:val="BodyText"/>
        <w:rPr>
          <w:rStyle w:val="Strong"/>
          <w:sz w:val="16"/>
          <w:szCs w:val="16"/>
        </w:rPr>
      </w:pPr>
    </w:p>
    <w:p w14:paraId="7A4B2814" w14:textId="77777777" w:rsidR="00A15580" w:rsidRPr="00F621EE" w:rsidRDefault="00A15580" w:rsidP="00A54E01">
      <w:pPr>
        <w:pStyle w:val="ListParagraph"/>
        <w:numPr>
          <w:ilvl w:val="0"/>
          <w:numId w:val="24"/>
        </w:numPr>
        <w:spacing w:after="120"/>
        <w:ind w:left="425" w:right="-142" w:hanging="425"/>
        <w:contextualSpacing w:val="0"/>
        <w:rPr>
          <w:rFonts w:cs="Arial"/>
          <w:szCs w:val="28"/>
        </w:rPr>
      </w:pPr>
      <w:r w:rsidRPr="00F621EE">
        <w:rPr>
          <w:rFonts w:cs="Arial"/>
          <w:szCs w:val="28"/>
        </w:rPr>
        <w:t>Make sure that the toilet seat has secure armrests or that you can install grab bars to help you stand or sit.  DO NOT use towel racks or toilet paper holders to help you stand or sit down</w:t>
      </w:r>
      <w:r w:rsidR="00981079">
        <w:rPr>
          <w:rFonts w:cs="Arial"/>
          <w:szCs w:val="28"/>
        </w:rPr>
        <w:t>.</w:t>
      </w:r>
    </w:p>
    <w:p w14:paraId="304D744A" w14:textId="77777777" w:rsidR="00A15580" w:rsidRPr="00F621EE" w:rsidRDefault="00A15580" w:rsidP="00A54E01">
      <w:pPr>
        <w:pStyle w:val="ListParagraph"/>
        <w:numPr>
          <w:ilvl w:val="0"/>
          <w:numId w:val="24"/>
        </w:numPr>
        <w:spacing w:after="120"/>
        <w:ind w:left="425" w:right="-142" w:hanging="425"/>
        <w:contextualSpacing w:val="0"/>
        <w:rPr>
          <w:rFonts w:cs="Arial"/>
          <w:szCs w:val="28"/>
        </w:rPr>
      </w:pPr>
      <w:r w:rsidRPr="00F621EE">
        <w:rPr>
          <w:rFonts w:cs="Arial"/>
          <w:szCs w:val="28"/>
        </w:rPr>
        <w:t>Toilet seat should be 2 inches above standing knee height</w:t>
      </w:r>
      <w:r w:rsidR="00981079">
        <w:rPr>
          <w:rFonts w:cs="Arial"/>
          <w:szCs w:val="28"/>
        </w:rPr>
        <w:t>.</w:t>
      </w:r>
    </w:p>
    <w:p w14:paraId="2672F973" w14:textId="77777777" w:rsidR="00A15580" w:rsidRPr="006628FA" w:rsidRDefault="00A15580" w:rsidP="00A54E01">
      <w:pPr>
        <w:pStyle w:val="ListParagraph"/>
        <w:numPr>
          <w:ilvl w:val="0"/>
          <w:numId w:val="24"/>
        </w:numPr>
        <w:spacing w:after="120"/>
        <w:ind w:left="425" w:right="-142" w:hanging="425"/>
        <w:contextualSpacing w:val="0"/>
        <w:rPr>
          <w:rFonts w:cs="Arial"/>
          <w:szCs w:val="28"/>
        </w:rPr>
      </w:pPr>
      <w:r w:rsidRPr="00F621EE">
        <w:rPr>
          <w:rFonts w:cs="Arial"/>
          <w:szCs w:val="28"/>
        </w:rPr>
        <w:t xml:space="preserve">Sit down as you would in a </w:t>
      </w:r>
      <w:r w:rsidRPr="006628FA">
        <w:rPr>
          <w:rFonts w:cs="Arial"/>
          <w:szCs w:val="28"/>
        </w:rPr>
        <w:t xml:space="preserve">chair (see page </w:t>
      </w:r>
      <w:r w:rsidR="006628FA" w:rsidRPr="006628FA">
        <w:rPr>
          <w:rFonts w:cs="Arial"/>
          <w:szCs w:val="28"/>
        </w:rPr>
        <w:t>14</w:t>
      </w:r>
      <w:r w:rsidRPr="006628FA">
        <w:rPr>
          <w:rFonts w:cs="Arial"/>
          <w:szCs w:val="28"/>
        </w:rPr>
        <w:t>)</w:t>
      </w:r>
      <w:r w:rsidR="00981079" w:rsidRPr="006628FA">
        <w:rPr>
          <w:rFonts w:cs="Arial"/>
          <w:szCs w:val="28"/>
        </w:rPr>
        <w:t>.</w:t>
      </w:r>
    </w:p>
    <w:p w14:paraId="23D87DF5" w14:textId="77777777" w:rsidR="00A15580" w:rsidRDefault="00A15580" w:rsidP="00E723F1">
      <w:pPr>
        <w:pStyle w:val="ListParagraph"/>
        <w:spacing w:after="120"/>
      </w:pPr>
    </w:p>
    <w:p w14:paraId="4364D6ED" w14:textId="77777777" w:rsidR="00A15580" w:rsidRDefault="00A15580" w:rsidP="00A15580">
      <w:pPr>
        <w:pStyle w:val="BodyText"/>
        <w:rPr>
          <w:rStyle w:val="Strong"/>
        </w:rPr>
      </w:pPr>
      <w:r>
        <w:rPr>
          <w:noProof/>
        </w:rPr>
        <w:drawing>
          <wp:inline distT="0" distB="0" distL="0" distR="0" wp14:anchorId="0174CBEA" wp14:editId="78BF7073">
            <wp:extent cx="1447800" cy="1247775"/>
            <wp:effectExtent l="0" t="0" r="0" b="9525"/>
            <wp:docPr id="132" name="Picture 2" descr="Toilet com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247775"/>
                    </a:xfrm>
                    <a:prstGeom prst="rect">
                      <a:avLst/>
                    </a:prstGeom>
                    <a:noFill/>
                    <a:ln w="9525">
                      <a:noFill/>
                      <a:miter lim="800000"/>
                      <a:headEnd/>
                      <a:tailEnd/>
                    </a:ln>
                  </pic:spPr>
                </pic:pic>
              </a:graphicData>
            </a:graphic>
          </wp:inline>
        </w:drawing>
      </w:r>
      <w:r>
        <w:rPr>
          <w:noProof/>
        </w:rPr>
        <w:drawing>
          <wp:inline distT="0" distB="0" distL="0" distR="0" wp14:anchorId="6349DE91" wp14:editId="23EC508C">
            <wp:extent cx="1438275" cy="1381125"/>
            <wp:effectExtent l="0" t="0" r="9525" b="9525"/>
            <wp:docPr id="131" name="Picture 3" descr="Higher toile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8275" cy="1381125"/>
                    </a:xfrm>
                    <a:prstGeom prst="rect">
                      <a:avLst/>
                    </a:prstGeom>
                    <a:noFill/>
                    <a:ln w="9525">
                      <a:noFill/>
                      <a:miter lim="800000"/>
                      <a:headEnd/>
                      <a:tailEnd/>
                    </a:ln>
                  </pic:spPr>
                </pic:pic>
              </a:graphicData>
            </a:graphic>
          </wp:inline>
        </w:drawing>
      </w:r>
      <w:r>
        <w:rPr>
          <w:noProof/>
        </w:rPr>
        <w:drawing>
          <wp:inline distT="0" distB="0" distL="0" distR="0" wp14:anchorId="3BDAC59B" wp14:editId="52DB8E5E">
            <wp:extent cx="1333500" cy="1247775"/>
            <wp:effectExtent l="0" t="0" r="0" b="9525"/>
            <wp:docPr id="133" name="Picture 1" descr="Portable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500" cy="1247775"/>
                    </a:xfrm>
                    <a:prstGeom prst="rect">
                      <a:avLst/>
                    </a:prstGeom>
                    <a:noFill/>
                    <a:ln w="9525">
                      <a:noFill/>
                      <a:miter lim="800000"/>
                      <a:headEnd/>
                      <a:tailEnd/>
                    </a:ln>
                  </pic:spPr>
                </pic:pic>
              </a:graphicData>
            </a:graphic>
          </wp:inline>
        </w:drawing>
      </w:r>
    </w:p>
    <w:p w14:paraId="0E962169" w14:textId="77777777" w:rsidR="00A15580" w:rsidRDefault="00A15580" w:rsidP="00A15580">
      <w:pPr>
        <w:pStyle w:val="BodyText"/>
        <w:rPr>
          <w:rStyle w:val="Strong"/>
        </w:rPr>
      </w:pPr>
    </w:p>
    <w:p w14:paraId="308C6E6B" w14:textId="77777777" w:rsidR="00414FE3" w:rsidRDefault="00414FE3" w:rsidP="00A15580">
      <w:pPr>
        <w:pStyle w:val="BodyText"/>
        <w:rPr>
          <w:rStyle w:val="Strong"/>
        </w:rPr>
      </w:pPr>
    </w:p>
    <w:p w14:paraId="1674DE55" w14:textId="77777777" w:rsidR="00A15580" w:rsidRDefault="00A15580" w:rsidP="00A15580">
      <w:pPr>
        <w:pStyle w:val="BodyText"/>
        <w:rPr>
          <w:rStyle w:val="Strong"/>
        </w:rPr>
      </w:pPr>
      <w:r w:rsidRPr="001F4AB5">
        <w:rPr>
          <w:rStyle w:val="Strong"/>
        </w:rPr>
        <w:t>Bathtub transfer</w:t>
      </w:r>
    </w:p>
    <w:p w14:paraId="1C822618" w14:textId="77777777" w:rsidR="0055422B" w:rsidRPr="0055422B" w:rsidRDefault="0055422B" w:rsidP="00A15580">
      <w:pPr>
        <w:pStyle w:val="BodyText"/>
        <w:rPr>
          <w:rStyle w:val="Strong"/>
          <w:sz w:val="16"/>
          <w:szCs w:val="16"/>
        </w:rPr>
      </w:pPr>
    </w:p>
    <w:p w14:paraId="47FC1792" w14:textId="77777777" w:rsidR="00A15580" w:rsidRDefault="00A15580" w:rsidP="00DA1CB6">
      <w:r w:rsidRPr="001F4AB5">
        <w:t xml:space="preserve">When you are allowed to </w:t>
      </w:r>
      <w:r w:rsidR="00DA1CB6" w:rsidRPr="001F4AB5">
        <w:t>bathe,</w:t>
      </w:r>
      <w:r w:rsidRPr="001F4AB5">
        <w:t xml:space="preserve"> or </w:t>
      </w:r>
      <w:r w:rsidR="00B7780C" w:rsidRPr="001F4AB5">
        <w:t>shower</w:t>
      </w:r>
      <w:r w:rsidR="00B7780C">
        <w:t xml:space="preserve"> see</w:t>
      </w:r>
      <w:r w:rsidRPr="001F4AB5">
        <w:t xml:space="preserve"> </w:t>
      </w:r>
      <w:r w:rsidRPr="00DA1CB6">
        <w:t xml:space="preserve">Appendix </w:t>
      </w:r>
      <w:r w:rsidR="00140474" w:rsidRPr="00DA1CB6">
        <w:t>3</w:t>
      </w:r>
      <w:r w:rsidR="00DA1CB6">
        <w:t>.</w:t>
      </w:r>
    </w:p>
    <w:p w14:paraId="2D21265D" w14:textId="77777777" w:rsidR="00DA1CB6" w:rsidRDefault="00DA1CB6" w:rsidP="00DA1CB6"/>
    <w:p w14:paraId="6BC98DF5" w14:textId="77777777" w:rsidR="00A15580" w:rsidRDefault="00A15580" w:rsidP="0044448C">
      <w:pPr>
        <w:pStyle w:val="Heading2"/>
      </w:pPr>
      <w:bookmarkStart w:id="21" w:name="_Toc20908091"/>
      <w:bookmarkStart w:id="22" w:name="_Toc55894143"/>
      <w:r>
        <w:t xml:space="preserve">Sexual activity after hip </w:t>
      </w:r>
      <w:bookmarkEnd w:id="21"/>
      <w:r w:rsidR="0032501F">
        <w:t>surgery</w:t>
      </w:r>
      <w:bookmarkEnd w:id="22"/>
    </w:p>
    <w:p w14:paraId="2E57D77B" w14:textId="77777777" w:rsidR="00F60E88" w:rsidRPr="00F60E88" w:rsidRDefault="00F60E88" w:rsidP="00F60E88">
      <w:pPr>
        <w:rPr>
          <w:sz w:val="16"/>
          <w:szCs w:val="16"/>
          <w:lang w:val="en-CA"/>
        </w:rPr>
      </w:pPr>
    </w:p>
    <w:p w14:paraId="7AF25DAD" w14:textId="77777777" w:rsidR="00B7780C" w:rsidRPr="00B7780C" w:rsidRDefault="00B7780C" w:rsidP="00B7780C">
      <w:r>
        <w:t xml:space="preserve">You may resume sexual activity when you feel comfortable. </w:t>
      </w:r>
    </w:p>
    <w:p w14:paraId="3F00A770" w14:textId="77777777" w:rsidR="0055422B" w:rsidRPr="0055422B" w:rsidRDefault="0055422B" w:rsidP="0055422B">
      <w:pPr>
        <w:rPr>
          <w:sz w:val="16"/>
          <w:szCs w:val="16"/>
        </w:rPr>
      </w:pPr>
    </w:p>
    <w:p w14:paraId="17245B9E" w14:textId="77777777" w:rsidR="00A15580" w:rsidRDefault="00A15580" w:rsidP="0032501F">
      <w:pPr>
        <w:pStyle w:val="ListParagraph"/>
        <w:ind w:left="0" w:right="-144"/>
        <w:rPr>
          <w:rFonts w:cs="Arial"/>
          <w:szCs w:val="28"/>
        </w:rPr>
      </w:pPr>
      <w:r w:rsidRPr="00140474">
        <w:t xml:space="preserve">If you have questions or concerns about </w:t>
      </w:r>
      <w:r w:rsidR="0032501F" w:rsidRPr="00140474">
        <w:t xml:space="preserve">sexual activity </w:t>
      </w:r>
      <w:r w:rsidRPr="00140474">
        <w:t>talk to your occupational therapist or surgeon</w:t>
      </w:r>
      <w:r w:rsidR="0032501F">
        <w:rPr>
          <w:rFonts w:cs="Arial"/>
          <w:szCs w:val="28"/>
        </w:rPr>
        <w:t>.</w:t>
      </w:r>
      <w:r w:rsidR="00B7780C">
        <w:rPr>
          <w:rFonts w:cs="Arial"/>
          <w:szCs w:val="28"/>
        </w:rPr>
        <w:t xml:space="preserve"> A handout with more information on returning to sexual activity after a hip replacement is available from your healthcare team. </w:t>
      </w:r>
    </w:p>
    <w:p w14:paraId="68DB6D66" w14:textId="77777777" w:rsidR="002759E0" w:rsidRPr="00F621EE" w:rsidRDefault="002759E0" w:rsidP="0032501F">
      <w:pPr>
        <w:pStyle w:val="ListParagraph"/>
        <w:ind w:left="0" w:right="-144"/>
        <w:rPr>
          <w:rFonts w:cs="Arial"/>
          <w:szCs w:val="28"/>
        </w:rPr>
      </w:pPr>
    </w:p>
    <w:p w14:paraId="4500DA51" w14:textId="77777777" w:rsidR="00A16F72" w:rsidRDefault="00AB1436" w:rsidP="0044448C">
      <w:pPr>
        <w:pStyle w:val="Heading1"/>
      </w:pPr>
      <w:bookmarkStart w:id="23" w:name="_Toc55894144"/>
      <w:r w:rsidRPr="006F55D8">
        <w:t>Additional Information</w:t>
      </w:r>
      <w:bookmarkEnd w:id="23"/>
    </w:p>
    <w:p w14:paraId="4CC41D5B" w14:textId="77777777" w:rsidR="00303929" w:rsidRPr="00303929" w:rsidRDefault="00303929" w:rsidP="00303929">
      <w:pPr>
        <w:rPr>
          <w:sz w:val="16"/>
          <w:szCs w:val="16"/>
        </w:rPr>
      </w:pPr>
    </w:p>
    <w:p w14:paraId="1AA71449" w14:textId="77777777" w:rsidR="00AB1436" w:rsidRPr="00AB1436" w:rsidRDefault="00AB1436" w:rsidP="00303929">
      <w:pPr>
        <w:pStyle w:val="Heading2"/>
      </w:pPr>
      <w:bookmarkStart w:id="24" w:name="_Toc55894145"/>
      <w:r w:rsidRPr="00AB1436">
        <w:t>Anticoagulant medications</w:t>
      </w:r>
      <w:bookmarkEnd w:id="24"/>
    </w:p>
    <w:p w14:paraId="16C20166" w14:textId="77777777" w:rsidR="00AB1436" w:rsidRPr="008942FF" w:rsidRDefault="00AB1436" w:rsidP="00AB1436">
      <w:pPr>
        <w:tabs>
          <w:tab w:val="left" w:pos="360"/>
        </w:tabs>
        <w:rPr>
          <w:rFonts w:cs="Arial"/>
          <w:color w:val="221E1F"/>
          <w:sz w:val="16"/>
          <w:szCs w:val="16"/>
        </w:rPr>
      </w:pPr>
    </w:p>
    <w:p w14:paraId="2BBC6778" w14:textId="77777777" w:rsidR="00337B27" w:rsidRDefault="00AB1436" w:rsidP="00AB1436">
      <w:pPr>
        <w:tabs>
          <w:tab w:val="left" w:pos="360"/>
        </w:tabs>
        <w:rPr>
          <w:rFonts w:cs="Arial"/>
          <w:szCs w:val="28"/>
        </w:rPr>
      </w:pPr>
      <w:r>
        <w:rPr>
          <w:rFonts w:cs="Arial"/>
          <w:color w:val="221E1F"/>
          <w:szCs w:val="28"/>
        </w:rPr>
        <w:t>After hip fracture</w:t>
      </w:r>
      <w:r w:rsidRPr="003E29D6">
        <w:rPr>
          <w:rFonts w:cs="Arial"/>
          <w:color w:val="221E1F"/>
          <w:szCs w:val="28"/>
        </w:rPr>
        <w:t xml:space="preserve"> surgery, you are at risk for developing a blood clot i</w:t>
      </w:r>
      <w:r>
        <w:rPr>
          <w:rFonts w:cs="Arial"/>
          <w:color w:val="221E1F"/>
          <w:szCs w:val="28"/>
        </w:rPr>
        <w:t>n your leg.</w:t>
      </w:r>
      <w:r w:rsidRPr="003E29D6">
        <w:rPr>
          <w:rFonts w:cs="Arial"/>
          <w:color w:val="221E1F"/>
          <w:szCs w:val="28"/>
        </w:rPr>
        <w:t xml:space="preserve"> It is important to prevent these clots from forming and from travelling to the lungs. Blood clots can cause death if untreated. </w:t>
      </w:r>
      <w:r>
        <w:rPr>
          <w:rFonts w:cs="Arial"/>
          <w:szCs w:val="28"/>
        </w:rPr>
        <w:t>You may be given</w:t>
      </w:r>
      <w:r w:rsidRPr="003E29D6">
        <w:rPr>
          <w:rFonts w:cs="Arial"/>
          <w:szCs w:val="28"/>
        </w:rPr>
        <w:t xml:space="preserve"> a prescription for either a pill or an injection to prevent clots prior to leaving the hospital. If you are prescribed an injection, please see </w:t>
      </w:r>
      <w:r w:rsidRPr="00DA1CB6">
        <w:rPr>
          <w:rFonts w:cs="Arial"/>
          <w:szCs w:val="28"/>
        </w:rPr>
        <w:t>Appendix 1</w:t>
      </w:r>
      <w:r w:rsidR="00A16F72">
        <w:rPr>
          <w:rFonts w:cs="Arial"/>
          <w:szCs w:val="28"/>
        </w:rPr>
        <w:t xml:space="preserve"> for instructions. </w:t>
      </w:r>
    </w:p>
    <w:p w14:paraId="75DA3005" w14:textId="77777777" w:rsidR="00A16F72" w:rsidRDefault="00A16F72" w:rsidP="00AB1436">
      <w:pPr>
        <w:tabs>
          <w:tab w:val="left" w:pos="360"/>
        </w:tabs>
        <w:rPr>
          <w:rFonts w:cs="Arial"/>
          <w:szCs w:val="28"/>
        </w:rPr>
      </w:pPr>
    </w:p>
    <w:p w14:paraId="132A5DB2" w14:textId="77777777" w:rsidR="00F372F1" w:rsidRDefault="00F372F1">
      <w:pPr>
        <w:rPr>
          <w:b/>
          <w:sz w:val="32"/>
          <w:szCs w:val="20"/>
          <w:lang w:val="en-CA"/>
        </w:rPr>
      </w:pPr>
      <w:bookmarkStart w:id="25" w:name="_Toc55894146"/>
      <w:r>
        <w:br w:type="page"/>
      </w:r>
    </w:p>
    <w:p w14:paraId="6757810B" w14:textId="6D528E4F" w:rsidR="00337B27" w:rsidRDefault="00337B27" w:rsidP="00AB5C3A">
      <w:pPr>
        <w:pStyle w:val="Heading2"/>
      </w:pPr>
      <w:r w:rsidRPr="004C1473">
        <w:t>Going Home</w:t>
      </w:r>
      <w:bookmarkEnd w:id="25"/>
      <w:r w:rsidRPr="004C1473">
        <w:t xml:space="preserve"> </w:t>
      </w:r>
    </w:p>
    <w:p w14:paraId="22FE793C" w14:textId="77777777" w:rsidR="00303929" w:rsidRPr="00303929" w:rsidRDefault="00303929" w:rsidP="00303929">
      <w:pPr>
        <w:tabs>
          <w:tab w:val="left" w:pos="360"/>
        </w:tabs>
        <w:rPr>
          <w:rFonts w:cs="Arial"/>
          <w:b/>
          <w:sz w:val="16"/>
          <w:szCs w:val="16"/>
        </w:rPr>
      </w:pPr>
    </w:p>
    <w:p w14:paraId="177DBE67" w14:textId="77777777" w:rsidR="00337B27" w:rsidRPr="004765FE" w:rsidRDefault="00337B27" w:rsidP="00A54E01">
      <w:pPr>
        <w:pStyle w:val="ListParagraph"/>
        <w:numPr>
          <w:ilvl w:val="0"/>
          <w:numId w:val="57"/>
        </w:numPr>
        <w:spacing w:after="120"/>
        <w:ind w:left="425" w:hanging="425"/>
        <w:contextualSpacing w:val="0"/>
        <w:rPr>
          <w:rFonts w:cs="Arial"/>
          <w:szCs w:val="28"/>
        </w:rPr>
      </w:pPr>
      <w:r w:rsidRPr="004765FE">
        <w:rPr>
          <w:rFonts w:cs="Arial"/>
          <w:szCs w:val="28"/>
        </w:rPr>
        <w:t>Arrange for someone to pick you up on the day you go home</w:t>
      </w:r>
      <w:r w:rsidR="00D67880">
        <w:rPr>
          <w:rFonts w:cs="Arial"/>
          <w:szCs w:val="28"/>
        </w:rPr>
        <w:t xml:space="preserve"> usually on post op day 5 after your surgery</w:t>
      </w:r>
      <w:r w:rsidRPr="004765FE">
        <w:rPr>
          <w:rFonts w:cs="Arial"/>
          <w:szCs w:val="28"/>
        </w:rPr>
        <w:t xml:space="preserve">. </w:t>
      </w:r>
    </w:p>
    <w:p w14:paraId="4DFE3375" w14:textId="77777777" w:rsidR="00A31B92" w:rsidRDefault="00337B27" w:rsidP="00A54E01">
      <w:pPr>
        <w:pStyle w:val="ListParagraph"/>
        <w:numPr>
          <w:ilvl w:val="0"/>
          <w:numId w:val="57"/>
        </w:numPr>
        <w:spacing w:after="120"/>
        <w:ind w:left="425" w:hanging="425"/>
        <w:contextualSpacing w:val="0"/>
        <w:rPr>
          <w:rFonts w:cs="Arial"/>
          <w:szCs w:val="28"/>
        </w:rPr>
      </w:pPr>
      <w:r w:rsidRPr="004765FE">
        <w:rPr>
          <w:rFonts w:cs="Arial"/>
          <w:szCs w:val="28"/>
        </w:rPr>
        <w:t>If you are from another facility or from long term care plan to return on discharge. Your healthcare team will determine if you need to go to</w:t>
      </w:r>
      <w:r w:rsidR="00D67880">
        <w:rPr>
          <w:rFonts w:cs="Arial"/>
          <w:szCs w:val="28"/>
        </w:rPr>
        <w:t xml:space="preserve"> a</w:t>
      </w:r>
      <w:r w:rsidRPr="004765FE">
        <w:rPr>
          <w:rFonts w:cs="Arial"/>
          <w:szCs w:val="28"/>
        </w:rPr>
        <w:t xml:space="preserve"> Rehabilitation unit after your surgery. </w:t>
      </w:r>
    </w:p>
    <w:p w14:paraId="2C08F8A1" w14:textId="77777777" w:rsidR="00337B27" w:rsidRPr="004765FE" w:rsidRDefault="00337B27" w:rsidP="00A54E01">
      <w:pPr>
        <w:pStyle w:val="ListParagraph"/>
        <w:numPr>
          <w:ilvl w:val="0"/>
          <w:numId w:val="57"/>
        </w:numPr>
        <w:spacing w:after="120"/>
        <w:ind w:left="425" w:hanging="425"/>
        <w:contextualSpacing w:val="0"/>
        <w:rPr>
          <w:rFonts w:cs="Arial"/>
          <w:szCs w:val="28"/>
        </w:rPr>
      </w:pPr>
      <w:r w:rsidRPr="004765FE">
        <w:rPr>
          <w:rFonts w:cs="Arial"/>
          <w:szCs w:val="28"/>
        </w:rPr>
        <w:t xml:space="preserve">Ensure the equipment that has been recommended for you is available at home. </w:t>
      </w:r>
    </w:p>
    <w:p w14:paraId="6F370C41" w14:textId="77777777" w:rsidR="00D67880" w:rsidRPr="003E6BA2" w:rsidRDefault="00D67880" w:rsidP="00A54E01">
      <w:pPr>
        <w:pStyle w:val="ListParagraph"/>
        <w:numPr>
          <w:ilvl w:val="0"/>
          <w:numId w:val="57"/>
        </w:numPr>
        <w:spacing w:after="120"/>
        <w:ind w:left="425" w:right="-144" w:hanging="425"/>
        <w:contextualSpacing w:val="0"/>
      </w:pPr>
      <w:r w:rsidRPr="003E6BA2">
        <w:t>Pace yourself. Do not push yourself. Regular rest is an important part of your healing process</w:t>
      </w:r>
      <w:r w:rsidR="00F82D98">
        <w:t>.</w:t>
      </w:r>
    </w:p>
    <w:p w14:paraId="2DDE1CAA" w14:textId="77777777" w:rsidR="004765FE" w:rsidRDefault="004765FE" w:rsidP="00A54E01">
      <w:pPr>
        <w:pStyle w:val="ListParagraph"/>
        <w:numPr>
          <w:ilvl w:val="0"/>
          <w:numId w:val="57"/>
        </w:numPr>
        <w:spacing w:after="120"/>
        <w:ind w:left="425" w:hanging="425"/>
        <w:contextualSpacing w:val="0"/>
        <w:rPr>
          <w:rFonts w:cs="Arial"/>
          <w:szCs w:val="28"/>
        </w:rPr>
      </w:pPr>
      <w:r w:rsidRPr="004765FE">
        <w:rPr>
          <w:rFonts w:cs="Arial"/>
          <w:szCs w:val="28"/>
        </w:rPr>
        <w:t xml:space="preserve">Think about who can help you once you are at home. Heavy housework like vacuuming, cleaning the bathroom, and yard work are activities that you should not do. </w:t>
      </w:r>
    </w:p>
    <w:p w14:paraId="3CFE73C2" w14:textId="77777777" w:rsidR="00893EE9" w:rsidRPr="004765FE" w:rsidRDefault="00893EE9" w:rsidP="00A54E01">
      <w:pPr>
        <w:pStyle w:val="ListParagraph"/>
        <w:numPr>
          <w:ilvl w:val="0"/>
          <w:numId w:val="57"/>
        </w:numPr>
        <w:spacing w:after="120"/>
        <w:ind w:left="425" w:hanging="425"/>
        <w:contextualSpacing w:val="0"/>
        <w:rPr>
          <w:rFonts w:cs="Arial"/>
          <w:szCs w:val="28"/>
        </w:rPr>
      </w:pPr>
      <w:r>
        <w:rPr>
          <w:rFonts w:cs="Arial"/>
          <w:szCs w:val="28"/>
        </w:rPr>
        <w:t>Use your walking aid (walker, crutches) to support yourself during meal preparation and household tasks</w:t>
      </w:r>
      <w:r w:rsidR="00F82D98">
        <w:rPr>
          <w:rFonts w:cs="Arial"/>
          <w:szCs w:val="28"/>
        </w:rPr>
        <w:t>.</w:t>
      </w:r>
    </w:p>
    <w:p w14:paraId="08ABB6B1" w14:textId="77777777" w:rsidR="00893EE9" w:rsidRDefault="00893EE9" w:rsidP="00AB1436">
      <w:pPr>
        <w:tabs>
          <w:tab w:val="left" w:pos="360"/>
        </w:tabs>
        <w:rPr>
          <w:rFonts w:cs="Arial"/>
          <w:szCs w:val="28"/>
        </w:rPr>
      </w:pPr>
    </w:p>
    <w:p w14:paraId="3E8C5647" w14:textId="77777777" w:rsidR="00337B27" w:rsidRDefault="004C1473" w:rsidP="00AB5C3A">
      <w:pPr>
        <w:pStyle w:val="Heading2"/>
      </w:pPr>
      <w:bookmarkStart w:id="26" w:name="_Toc55894147"/>
      <w:r w:rsidRPr="004C1473">
        <w:t>Follow-up medical appointments</w:t>
      </w:r>
      <w:bookmarkEnd w:id="26"/>
      <w:r w:rsidRPr="004C1473">
        <w:t xml:space="preserve"> </w:t>
      </w:r>
    </w:p>
    <w:p w14:paraId="28D6C18E" w14:textId="77777777" w:rsidR="00303929" w:rsidRPr="00303929" w:rsidRDefault="00303929" w:rsidP="00AB1436">
      <w:pPr>
        <w:tabs>
          <w:tab w:val="left" w:pos="360"/>
        </w:tabs>
        <w:rPr>
          <w:rFonts w:cs="Arial"/>
          <w:b/>
          <w:sz w:val="16"/>
          <w:szCs w:val="16"/>
        </w:rPr>
      </w:pPr>
    </w:p>
    <w:p w14:paraId="51CC1D4E" w14:textId="77777777" w:rsidR="004C1473" w:rsidRDefault="004C1473" w:rsidP="008647A9">
      <w:pPr>
        <w:tabs>
          <w:tab w:val="left" w:pos="360"/>
        </w:tabs>
        <w:spacing w:after="120"/>
        <w:rPr>
          <w:rFonts w:cs="Arial"/>
          <w:szCs w:val="28"/>
        </w:rPr>
      </w:pPr>
      <w:r>
        <w:rPr>
          <w:rFonts w:cs="Arial"/>
          <w:szCs w:val="28"/>
        </w:rPr>
        <w:t xml:space="preserve">The physiotherapist will help you plan how to continue your physiotherapy after going home. </w:t>
      </w:r>
    </w:p>
    <w:p w14:paraId="1E8D266F" w14:textId="77777777" w:rsidR="004C1473" w:rsidRDefault="004C1473" w:rsidP="00AB1436">
      <w:pPr>
        <w:tabs>
          <w:tab w:val="left" w:pos="360"/>
        </w:tabs>
        <w:rPr>
          <w:rFonts w:cs="Arial"/>
          <w:szCs w:val="28"/>
        </w:rPr>
      </w:pPr>
      <w:r>
        <w:rPr>
          <w:rFonts w:cs="Arial"/>
          <w:szCs w:val="28"/>
        </w:rPr>
        <w:t xml:space="preserve">Before leaving you will receive information on how to make a follow-up appointment to see your surgeon. </w:t>
      </w:r>
    </w:p>
    <w:p w14:paraId="280835C9" w14:textId="77777777" w:rsidR="004C1473" w:rsidRDefault="004C1473" w:rsidP="00AB1436">
      <w:pPr>
        <w:tabs>
          <w:tab w:val="left" w:pos="360"/>
        </w:tabs>
        <w:rPr>
          <w:rFonts w:cs="Arial"/>
          <w:szCs w:val="28"/>
        </w:rPr>
      </w:pPr>
    </w:p>
    <w:p w14:paraId="5E04221B" w14:textId="77777777" w:rsidR="00AB1436" w:rsidRPr="00AB5C3A" w:rsidRDefault="003F739D" w:rsidP="00AB5C3A">
      <w:pPr>
        <w:pStyle w:val="Heading2"/>
        <w:rPr>
          <w:rStyle w:val="Strong"/>
          <w:b/>
          <w:bCs w:val="0"/>
        </w:rPr>
      </w:pPr>
      <w:bookmarkStart w:id="27" w:name="_Toc55894148"/>
      <w:r w:rsidRPr="00AB5C3A">
        <w:rPr>
          <w:rStyle w:val="Strong"/>
          <w:b/>
          <w:bCs w:val="0"/>
        </w:rPr>
        <w:t>Driving/</w:t>
      </w:r>
      <w:r w:rsidR="00AB1436" w:rsidRPr="00AB5C3A">
        <w:rPr>
          <w:rStyle w:val="Strong"/>
          <w:b/>
          <w:bCs w:val="0"/>
        </w:rPr>
        <w:t>Car transfer</w:t>
      </w:r>
      <w:bookmarkEnd w:id="27"/>
    </w:p>
    <w:p w14:paraId="5F9D4797" w14:textId="77777777" w:rsidR="003F739D" w:rsidRPr="003F739D" w:rsidRDefault="003F739D" w:rsidP="003F739D">
      <w:pPr>
        <w:rPr>
          <w:sz w:val="16"/>
          <w:szCs w:val="16"/>
          <w:lang w:val="en-CA"/>
        </w:rPr>
      </w:pPr>
    </w:p>
    <w:p w14:paraId="2FD04745" w14:textId="77777777" w:rsidR="003F739D" w:rsidRPr="003F739D" w:rsidRDefault="003F739D" w:rsidP="003F739D">
      <w:pPr>
        <w:rPr>
          <w:lang w:val="en-CA"/>
        </w:rPr>
      </w:pPr>
      <w:r>
        <w:rPr>
          <w:lang w:val="en-CA"/>
        </w:rPr>
        <w:t>You may not drive yourself until your surgeon agrees that you are able (usually six weeks after surgery.) You may want to check with your insurance company for guidelines. If you are taking narcotics (opioids), you should not drive a vehicle. Talk to your surgeon about when you will be ready to drive again.</w:t>
      </w:r>
    </w:p>
    <w:p w14:paraId="644AEC9E" w14:textId="77777777" w:rsidR="00AB1436" w:rsidRPr="006F55D8" w:rsidRDefault="00AB1436" w:rsidP="00AB1436">
      <w:pPr>
        <w:rPr>
          <w:sz w:val="16"/>
          <w:szCs w:val="16"/>
        </w:rPr>
      </w:pPr>
    </w:p>
    <w:p w14:paraId="29645F56" w14:textId="77777777" w:rsidR="00AB1436" w:rsidRPr="009B402C" w:rsidRDefault="00AB1436" w:rsidP="00AB1436">
      <w:pPr>
        <w:pStyle w:val="BodyText"/>
      </w:pPr>
      <w:r w:rsidRPr="009B402C">
        <w:t xml:space="preserve">See </w:t>
      </w:r>
      <w:r w:rsidRPr="00DA1CB6">
        <w:t>Appendix 3</w:t>
      </w:r>
      <w:r w:rsidRPr="009B402C">
        <w:t xml:space="preserve"> for instructions on car transfer</w:t>
      </w:r>
      <w:r w:rsidR="00E723F1">
        <w:t>.</w:t>
      </w:r>
    </w:p>
    <w:p w14:paraId="0AAA3C57" w14:textId="77777777" w:rsidR="00AB1436" w:rsidRDefault="00AB1436" w:rsidP="00AB1436">
      <w:pPr>
        <w:autoSpaceDE w:val="0"/>
        <w:autoSpaceDN w:val="0"/>
        <w:adjustRightInd w:val="0"/>
        <w:rPr>
          <w:rFonts w:ascii="TimesNewRomanRegular" w:hAnsi="TimesNewRomanRegular" w:cs="TimesNewRomanRegular"/>
          <w:color w:val="000000"/>
          <w:sz w:val="23"/>
          <w:szCs w:val="23"/>
        </w:rPr>
      </w:pPr>
    </w:p>
    <w:p w14:paraId="3FD97DC4" w14:textId="77777777" w:rsidR="00414FE3" w:rsidRDefault="00414FE3" w:rsidP="00AB1436">
      <w:pPr>
        <w:autoSpaceDE w:val="0"/>
        <w:autoSpaceDN w:val="0"/>
        <w:adjustRightInd w:val="0"/>
        <w:rPr>
          <w:rFonts w:ascii="TimesNewRomanRegular" w:hAnsi="TimesNewRomanRegular" w:cs="TimesNewRomanRegular"/>
          <w:color w:val="000000"/>
          <w:sz w:val="23"/>
          <w:szCs w:val="23"/>
        </w:rPr>
      </w:pPr>
    </w:p>
    <w:p w14:paraId="15BAAFD5" w14:textId="77777777" w:rsidR="00414FE3" w:rsidRDefault="00414FE3" w:rsidP="00AB1436">
      <w:pPr>
        <w:autoSpaceDE w:val="0"/>
        <w:autoSpaceDN w:val="0"/>
        <w:adjustRightInd w:val="0"/>
        <w:rPr>
          <w:rFonts w:ascii="TimesNewRomanRegular" w:hAnsi="TimesNewRomanRegular" w:cs="TimesNewRomanRegular"/>
          <w:color w:val="000000"/>
          <w:sz w:val="23"/>
          <w:szCs w:val="23"/>
        </w:rPr>
      </w:pPr>
    </w:p>
    <w:p w14:paraId="35F839DF" w14:textId="77777777" w:rsidR="00414FE3" w:rsidRDefault="00414FE3" w:rsidP="00AB1436">
      <w:pPr>
        <w:autoSpaceDE w:val="0"/>
        <w:autoSpaceDN w:val="0"/>
        <w:adjustRightInd w:val="0"/>
        <w:rPr>
          <w:rFonts w:ascii="TimesNewRomanRegular" w:hAnsi="TimesNewRomanRegular" w:cs="TimesNewRomanRegular"/>
          <w:color w:val="000000"/>
          <w:sz w:val="23"/>
          <w:szCs w:val="23"/>
        </w:rPr>
      </w:pPr>
    </w:p>
    <w:p w14:paraId="0ED10265" w14:textId="77777777" w:rsidR="00414FE3" w:rsidRDefault="00414FE3" w:rsidP="00AB1436">
      <w:pPr>
        <w:autoSpaceDE w:val="0"/>
        <w:autoSpaceDN w:val="0"/>
        <w:adjustRightInd w:val="0"/>
        <w:rPr>
          <w:rFonts w:ascii="TimesNewRomanRegular" w:hAnsi="TimesNewRomanRegular" w:cs="TimesNewRomanRegular"/>
          <w:color w:val="000000"/>
          <w:sz w:val="23"/>
          <w:szCs w:val="23"/>
        </w:rPr>
      </w:pPr>
    </w:p>
    <w:p w14:paraId="0355A321" w14:textId="77777777" w:rsidR="00414FE3" w:rsidRDefault="00414FE3" w:rsidP="00AB1436">
      <w:pPr>
        <w:autoSpaceDE w:val="0"/>
        <w:autoSpaceDN w:val="0"/>
        <w:adjustRightInd w:val="0"/>
        <w:rPr>
          <w:rFonts w:ascii="TimesNewRomanRegular" w:hAnsi="TimesNewRomanRegular" w:cs="TimesNewRomanRegular"/>
          <w:color w:val="000000"/>
          <w:sz w:val="23"/>
          <w:szCs w:val="23"/>
        </w:rPr>
      </w:pPr>
    </w:p>
    <w:p w14:paraId="075FD294" w14:textId="77777777" w:rsidR="00414FE3" w:rsidRDefault="00414FE3" w:rsidP="00AB1436">
      <w:pPr>
        <w:autoSpaceDE w:val="0"/>
        <w:autoSpaceDN w:val="0"/>
        <w:adjustRightInd w:val="0"/>
        <w:rPr>
          <w:rFonts w:ascii="TimesNewRomanRegular" w:hAnsi="TimesNewRomanRegular" w:cs="TimesNewRomanRegular"/>
          <w:color w:val="000000"/>
          <w:sz w:val="23"/>
          <w:szCs w:val="23"/>
        </w:rPr>
      </w:pPr>
    </w:p>
    <w:p w14:paraId="021E23FA" w14:textId="77777777" w:rsidR="00414FE3" w:rsidRDefault="00414FE3" w:rsidP="00AB1436">
      <w:pPr>
        <w:autoSpaceDE w:val="0"/>
        <w:autoSpaceDN w:val="0"/>
        <w:adjustRightInd w:val="0"/>
        <w:rPr>
          <w:rFonts w:ascii="TimesNewRomanRegular" w:hAnsi="TimesNewRomanRegular" w:cs="TimesNewRomanRegular"/>
          <w:color w:val="000000"/>
          <w:sz w:val="23"/>
          <w:szCs w:val="23"/>
        </w:rPr>
      </w:pPr>
    </w:p>
    <w:p w14:paraId="5956E7BD" w14:textId="77777777" w:rsidR="00414FE3" w:rsidRDefault="00414FE3" w:rsidP="00AB1436">
      <w:pPr>
        <w:autoSpaceDE w:val="0"/>
        <w:autoSpaceDN w:val="0"/>
        <w:adjustRightInd w:val="0"/>
        <w:rPr>
          <w:rFonts w:ascii="TimesNewRomanRegular" w:hAnsi="TimesNewRomanRegular" w:cs="TimesNewRomanRegular"/>
          <w:color w:val="000000"/>
          <w:sz w:val="23"/>
          <w:szCs w:val="23"/>
        </w:rPr>
      </w:pPr>
    </w:p>
    <w:p w14:paraId="76052729" w14:textId="77777777" w:rsidR="00F83A23" w:rsidRPr="00AB5C3A" w:rsidRDefault="0055422B" w:rsidP="00AB5C3A">
      <w:pPr>
        <w:pStyle w:val="Heading2"/>
        <w:rPr>
          <w:rStyle w:val="Strong"/>
          <w:b/>
          <w:bCs w:val="0"/>
        </w:rPr>
      </w:pPr>
      <w:bookmarkStart w:id="28" w:name="_Toc55894149"/>
      <w:r w:rsidRPr="00AB5C3A">
        <w:rPr>
          <w:rStyle w:val="Strong"/>
          <w:b/>
          <w:bCs w:val="0"/>
        </w:rPr>
        <w:t xml:space="preserve">Safety in the </w:t>
      </w:r>
      <w:r w:rsidR="00AB5C3A" w:rsidRPr="00AB5C3A">
        <w:rPr>
          <w:rStyle w:val="Strong"/>
          <w:b/>
          <w:bCs w:val="0"/>
        </w:rPr>
        <w:t>H</w:t>
      </w:r>
      <w:r w:rsidR="00B7780C" w:rsidRPr="00AB5C3A">
        <w:rPr>
          <w:rStyle w:val="Strong"/>
          <w:b/>
          <w:bCs w:val="0"/>
        </w:rPr>
        <w:t>ome:</w:t>
      </w:r>
      <w:r w:rsidRPr="00AB5C3A">
        <w:rPr>
          <w:rStyle w:val="Strong"/>
          <w:b/>
          <w:bCs w:val="0"/>
        </w:rPr>
        <w:t xml:space="preserve"> Preventing Falls</w:t>
      </w:r>
      <w:bookmarkEnd w:id="28"/>
    </w:p>
    <w:p w14:paraId="3EBC3725" w14:textId="77777777" w:rsidR="00F83A23" w:rsidRPr="003F739D" w:rsidRDefault="00F83A23" w:rsidP="00F83A23">
      <w:pPr>
        <w:pStyle w:val="BodyText"/>
        <w:rPr>
          <w:rStyle w:val="Strong"/>
          <w:sz w:val="16"/>
          <w:szCs w:val="16"/>
        </w:rPr>
      </w:pPr>
    </w:p>
    <w:p w14:paraId="559C6BF8" w14:textId="77777777" w:rsidR="00AB5C3A" w:rsidRDefault="00B7780C" w:rsidP="00AB5C3A">
      <w:pPr>
        <w:rPr>
          <w:rStyle w:val="Strong"/>
          <w:b w:val="0"/>
          <w:bCs w:val="0"/>
        </w:rPr>
      </w:pPr>
      <w:r w:rsidRPr="003F739D">
        <w:rPr>
          <w:rStyle w:val="Strong"/>
          <w:b w:val="0"/>
          <w:bCs w:val="0"/>
        </w:rPr>
        <w:t xml:space="preserve">Refer to </w:t>
      </w:r>
      <w:r w:rsidR="0055422B" w:rsidRPr="003F739D">
        <w:rPr>
          <w:rStyle w:val="Strong"/>
          <w:b w:val="0"/>
          <w:bCs w:val="0"/>
          <w:i/>
        </w:rPr>
        <w:t xml:space="preserve">A Guide to Preventing </w:t>
      </w:r>
      <w:r w:rsidRPr="003F739D">
        <w:rPr>
          <w:rStyle w:val="Strong"/>
          <w:b w:val="0"/>
          <w:bCs w:val="0"/>
          <w:i/>
        </w:rPr>
        <w:t>Falls PATS</w:t>
      </w:r>
      <w:r w:rsidRPr="003F739D">
        <w:rPr>
          <w:rStyle w:val="Strong"/>
          <w:b w:val="0"/>
          <w:bCs w:val="0"/>
        </w:rPr>
        <w:t xml:space="preserve"> 876</w:t>
      </w:r>
      <w:r w:rsidR="003F739D">
        <w:rPr>
          <w:rStyle w:val="Strong"/>
          <w:b w:val="0"/>
          <w:bCs w:val="0"/>
        </w:rPr>
        <w:t xml:space="preserve"> booklet.</w:t>
      </w:r>
      <w:r w:rsidR="00AB5C3A">
        <w:rPr>
          <w:rStyle w:val="Strong"/>
          <w:b w:val="0"/>
          <w:bCs w:val="0"/>
        </w:rPr>
        <w:t xml:space="preserve"> </w:t>
      </w:r>
    </w:p>
    <w:p w14:paraId="6CE6E7A7" w14:textId="77777777" w:rsidR="00AB5C3A" w:rsidRDefault="00AB5C3A" w:rsidP="00AB5C3A">
      <w:pPr>
        <w:rPr>
          <w:rStyle w:val="Strong"/>
          <w:b w:val="0"/>
          <w:bCs w:val="0"/>
        </w:rPr>
      </w:pPr>
    </w:p>
    <w:p w14:paraId="7151D459" w14:textId="77777777" w:rsidR="00AB5C3A" w:rsidRDefault="00AB5C3A" w:rsidP="00AB5C3A">
      <w:pPr>
        <w:rPr>
          <w:rStyle w:val="Strong"/>
          <w:b w:val="0"/>
          <w:bCs w:val="0"/>
        </w:rPr>
      </w:pPr>
      <w:r>
        <w:rPr>
          <w:rStyle w:val="Strong"/>
          <w:b w:val="0"/>
          <w:bCs w:val="0"/>
        </w:rPr>
        <w:t>Here is a link for additional information about falls prevention from Ottawa Public Health.</w:t>
      </w:r>
    </w:p>
    <w:p w14:paraId="6B4C3CB6" w14:textId="77777777" w:rsidR="00AB5C3A" w:rsidRDefault="00E87B64" w:rsidP="00AB5C3A">
      <w:pPr>
        <w:rPr>
          <w:rFonts w:ascii="Calibri" w:hAnsi="Calibri"/>
          <w:sz w:val="22"/>
          <w:szCs w:val="22"/>
        </w:rPr>
      </w:pPr>
      <w:hyperlink r:id="rId19" w:history="1">
        <w:r w:rsidR="00AB5C3A" w:rsidRPr="000F7D55">
          <w:rPr>
            <w:rStyle w:val="Hyperlink"/>
          </w:rPr>
          <w:t>https://www.ottawapublichealth.ca/en/public-health-topics/you-can-prevent-falls.aspx</w:t>
        </w:r>
      </w:hyperlink>
    </w:p>
    <w:p w14:paraId="66C1FEFC" w14:textId="77777777" w:rsidR="00633EA4" w:rsidRDefault="00633EA4" w:rsidP="00F83A23">
      <w:pPr>
        <w:pStyle w:val="BodyText"/>
        <w:rPr>
          <w:rStyle w:val="Strong"/>
        </w:rPr>
      </w:pPr>
    </w:p>
    <w:p w14:paraId="3B6006E7" w14:textId="77777777" w:rsidR="003F739D" w:rsidRPr="00AB5C3A" w:rsidRDefault="003F739D" w:rsidP="00AB5C3A">
      <w:pPr>
        <w:pStyle w:val="Heading2"/>
      </w:pPr>
      <w:bookmarkStart w:id="29" w:name="_Toc55894150"/>
      <w:r w:rsidRPr="00AB5C3A">
        <w:t>Eating Well/Nutrition</w:t>
      </w:r>
      <w:bookmarkEnd w:id="29"/>
    </w:p>
    <w:p w14:paraId="6DF5A155" w14:textId="77777777" w:rsidR="003F739D" w:rsidRPr="00303929" w:rsidRDefault="003F739D" w:rsidP="003F739D">
      <w:pPr>
        <w:rPr>
          <w:sz w:val="16"/>
          <w:szCs w:val="16"/>
          <w:lang w:val="en-CA"/>
        </w:rPr>
      </w:pPr>
    </w:p>
    <w:p w14:paraId="033B3CC8" w14:textId="77777777" w:rsidR="00303929" w:rsidRPr="00303929" w:rsidRDefault="00303929" w:rsidP="00303929">
      <w:pPr>
        <w:rPr>
          <w:rFonts w:cs="Arial"/>
          <w:szCs w:val="28"/>
        </w:rPr>
      </w:pPr>
      <w:r w:rsidRPr="00303929">
        <w:rPr>
          <w:rFonts w:cs="Arial"/>
          <w:szCs w:val="28"/>
        </w:rPr>
        <w:t xml:space="preserve">Surgery can place stress on the body.  Eating well after your fractured hip surgery and adding foods with </w:t>
      </w:r>
      <w:r w:rsidR="000E7C09">
        <w:rPr>
          <w:rFonts w:cs="Arial"/>
          <w:szCs w:val="28"/>
        </w:rPr>
        <w:t>specific nutrients can help you</w:t>
      </w:r>
      <w:r w:rsidRPr="00303929">
        <w:rPr>
          <w:rFonts w:cs="Arial"/>
          <w:szCs w:val="28"/>
        </w:rPr>
        <w:t xml:space="preserve"> recover more quickly.  If you do not eat enough of the right foods, you may become tired and less able to take care of yourself.</w:t>
      </w:r>
    </w:p>
    <w:p w14:paraId="129784B9" w14:textId="77777777" w:rsidR="00303929" w:rsidRPr="00303929" w:rsidRDefault="00303929" w:rsidP="00303929">
      <w:pPr>
        <w:rPr>
          <w:rFonts w:cs="Arial"/>
          <w:sz w:val="16"/>
          <w:szCs w:val="16"/>
        </w:rPr>
      </w:pPr>
    </w:p>
    <w:p w14:paraId="59CB6C4C" w14:textId="77777777" w:rsidR="00303929" w:rsidRPr="00303929" w:rsidRDefault="00303929" w:rsidP="00303929">
      <w:pPr>
        <w:rPr>
          <w:rFonts w:cs="Arial"/>
          <w:b/>
          <w:szCs w:val="28"/>
          <w:u w:val="single"/>
        </w:rPr>
      </w:pPr>
      <w:r w:rsidRPr="00303929">
        <w:rPr>
          <w:rFonts w:cs="Arial"/>
          <w:b/>
          <w:szCs w:val="28"/>
          <w:u w:val="single"/>
        </w:rPr>
        <w:t xml:space="preserve">Increasing Calories </w:t>
      </w:r>
    </w:p>
    <w:p w14:paraId="6C068E33" w14:textId="77777777" w:rsidR="00303929" w:rsidRPr="00303929" w:rsidRDefault="00303929" w:rsidP="00303929">
      <w:pPr>
        <w:rPr>
          <w:rFonts w:cs="Arial"/>
          <w:szCs w:val="28"/>
        </w:rPr>
      </w:pPr>
      <w:r w:rsidRPr="00303929">
        <w:rPr>
          <w:rFonts w:cs="Arial"/>
          <w:szCs w:val="28"/>
        </w:rPr>
        <w:t xml:space="preserve">After surgery you will need more calories to help with healing.  </w:t>
      </w:r>
    </w:p>
    <w:p w14:paraId="528A3EA0" w14:textId="77777777" w:rsidR="00303929" w:rsidRPr="00303929" w:rsidRDefault="00303929" w:rsidP="00303929">
      <w:pPr>
        <w:rPr>
          <w:rFonts w:cs="Arial"/>
          <w:szCs w:val="28"/>
        </w:rPr>
      </w:pPr>
    </w:p>
    <w:p w14:paraId="1C9162F5" w14:textId="77777777" w:rsidR="00303929" w:rsidRPr="00303929" w:rsidRDefault="00303929" w:rsidP="00303929">
      <w:pPr>
        <w:rPr>
          <w:rFonts w:cs="Arial"/>
          <w:szCs w:val="28"/>
          <w:u w:val="single"/>
        </w:rPr>
      </w:pPr>
      <w:r w:rsidRPr="00303929">
        <w:rPr>
          <w:rFonts w:cs="Arial"/>
          <w:szCs w:val="28"/>
          <w:u w:val="single"/>
        </w:rPr>
        <w:t>Suggestions to increase calories:</w:t>
      </w:r>
    </w:p>
    <w:p w14:paraId="108E1AE3" w14:textId="77777777" w:rsidR="00303929" w:rsidRPr="00303929" w:rsidRDefault="00303929" w:rsidP="00A54E01">
      <w:pPr>
        <w:pStyle w:val="ListParagraph"/>
        <w:numPr>
          <w:ilvl w:val="0"/>
          <w:numId w:val="59"/>
        </w:numPr>
        <w:spacing w:after="120"/>
        <w:ind w:left="425" w:hanging="425"/>
        <w:contextualSpacing w:val="0"/>
        <w:rPr>
          <w:rFonts w:cs="Arial"/>
          <w:szCs w:val="28"/>
        </w:rPr>
      </w:pPr>
      <w:r w:rsidRPr="00303929">
        <w:rPr>
          <w:rFonts w:cs="Arial"/>
          <w:szCs w:val="28"/>
        </w:rPr>
        <w:t>Eat smaller more frequent meals (eating 5 – 6 times per day)</w:t>
      </w:r>
      <w:r>
        <w:rPr>
          <w:rFonts w:cs="Arial"/>
          <w:szCs w:val="28"/>
        </w:rPr>
        <w:t>.</w:t>
      </w:r>
    </w:p>
    <w:p w14:paraId="36AA2DB0" w14:textId="77777777" w:rsidR="00303929" w:rsidRPr="00303929" w:rsidRDefault="00303929" w:rsidP="00A54E01">
      <w:pPr>
        <w:pStyle w:val="ListParagraph"/>
        <w:numPr>
          <w:ilvl w:val="0"/>
          <w:numId w:val="59"/>
        </w:numPr>
        <w:spacing w:after="120"/>
        <w:ind w:left="425" w:hanging="425"/>
        <w:contextualSpacing w:val="0"/>
        <w:rPr>
          <w:rFonts w:cs="Arial"/>
          <w:szCs w:val="28"/>
        </w:rPr>
      </w:pPr>
      <w:r w:rsidRPr="00303929">
        <w:rPr>
          <w:rFonts w:cs="Arial"/>
          <w:szCs w:val="28"/>
        </w:rPr>
        <w:t>Add extra butter/margarine oils to foods</w:t>
      </w:r>
      <w:r>
        <w:rPr>
          <w:rFonts w:cs="Arial"/>
          <w:szCs w:val="28"/>
        </w:rPr>
        <w:t>.</w:t>
      </w:r>
    </w:p>
    <w:p w14:paraId="39A78DC2" w14:textId="77777777" w:rsidR="00303929" w:rsidRPr="00303929" w:rsidRDefault="00303929" w:rsidP="00A54E01">
      <w:pPr>
        <w:pStyle w:val="ListParagraph"/>
        <w:numPr>
          <w:ilvl w:val="0"/>
          <w:numId w:val="59"/>
        </w:numPr>
        <w:spacing w:after="120"/>
        <w:ind w:left="425" w:hanging="425"/>
        <w:contextualSpacing w:val="0"/>
        <w:rPr>
          <w:rFonts w:cs="Arial"/>
          <w:szCs w:val="28"/>
        </w:rPr>
      </w:pPr>
      <w:r w:rsidRPr="00303929">
        <w:rPr>
          <w:rFonts w:cs="Arial"/>
          <w:szCs w:val="28"/>
        </w:rPr>
        <w:t>Use mayonnaise/salad dressings with foods</w:t>
      </w:r>
      <w:r>
        <w:rPr>
          <w:rFonts w:cs="Arial"/>
          <w:szCs w:val="28"/>
        </w:rPr>
        <w:t>.</w:t>
      </w:r>
    </w:p>
    <w:p w14:paraId="6BF616A1" w14:textId="77777777" w:rsidR="00303929" w:rsidRPr="00303929" w:rsidRDefault="00303929" w:rsidP="00A54E01">
      <w:pPr>
        <w:pStyle w:val="ListParagraph"/>
        <w:numPr>
          <w:ilvl w:val="0"/>
          <w:numId w:val="59"/>
        </w:numPr>
        <w:spacing w:after="120"/>
        <w:ind w:left="425" w:hanging="425"/>
        <w:contextualSpacing w:val="0"/>
        <w:rPr>
          <w:rFonts w:cs="Arial"/>
          <w:szCs w:val="28"/>
        </w:rPr>
      </w:pPr>
      <w:r w:rsidRPr="00303929">
        <w:rPr>
          <w:rFonts w:cs="Arial"/>
          <w:szCs w:val="28"/>
        </w:rPr>
        <w:t>Add avocado to salads. Sandwiches</w:t>
      </w:r>
      <w:r>
        <w:rPr>
          <w:rFonts w:cs="Arial"/>
          <w:szCs w:val="28"/>
        </w:rPr>
        <w:t>.</w:t>
      </w:r>
    </w:p>
    <w:p w14:paraId="5ACEFF72" w14:textId="77777777" w:rsidR="00303929" w:rsidRPr="00303929" w:rsidRDefault="00303929" w:rsidP="00A54E01">
      <w:pPr>
        <w:pStyle w:val="ListParagraph"/>
        <w:numPr>
          <w:ilvl w:val="0"/>
          <w:numId w:val="59"/>
        </w:numPr>
        <w:spacing w:after="120"/>
        <w:ind w:left="425" w:hanging="425"/>
        <w:contextualSpacing w:val="0"/>
        <w:rPr>
          <w:rFonts w:cs="Arial"/>
          <w:szCs w:val="28"/>
        </w:rPr>
      </w:pPr>
      <w:r w:rsidRPr="00303929">
        <w:rPr>
          <w:rFonts w:cs="Arial"/>
          <w:szCs w:val="28"/>
        </w:rPr>
        <w:t>Add jams, jellies, honey, molasses to foods</w:t>
      </w:r>
      <w:r>
        <w:rPr>
          <w:rFonts w:cs="Arial"/>
          <w:szCs w:val="28"/>
        </w:rPr>
        <w:t>.</w:t>
      </w:r>
    </w:p>
    <w:p w14:paraId="522A940D" w14:textId="77777777" w:rsidR="00303929" w:rsidRPr="00303929" w:rsidRDefault="00303929" w:rsidP="00A54E01">
      <w:pPr>
        <w:pStyle w:val="ListParagraph"/>
        <w:numPr>
          <w:ilvl w:val="0"/>
          <w:numId w:val="59"/>
        </w:numPr>
        <w:spacing w:after="120"/>
        <w:ind w:left="425" w:hanging="425"/>
        <w:contextualSpacing w:val="0"/>
        <w:rPr>
          <w:rFonts w:cs="Arial"/>
          <w:szCs w:val="28"/>
        </w:rPr>
      </w:pPr>
      <w:r w:rsidRPr="00303929">
        <w:rPr>
          <w:rFonts w:cs="Arial"/>
          <w:szCs w:val="28"/>
        </w:rPr>
        <w:t>If you are not able to get enough energy or protein from foods consider drinking liquid nutritional supplements or adding protein powder to food and beverages.</w:t>
      </w:r>
    </w:p>
    <w:p w14:paraId="467E962E" w14:textId="77777777" w:rsidR="00303929" w:rsidRPr="00303929" w:rsidRDefault="00303929" w:rsidP="00303929">
      <w:pPr>
        <w:rPr>
          <w:rFonts w:cs="Arial"/>
          <w:b/>
          <w:szCs w:val="28"/>
          <w:u w:val="single"/>
        </w:rPr>
      </w:pPr>
    </w:p>
    <w:p w14:paraId="01544C4A" w14:textId="77777777" w:rsidR="00303929" w:rsidRPr="00303929" w:rsidRDefault="00303929" w:rsidP="00303929">
      <w:pPr>
        <w:tabs>
          <w:tab w:val="left" w:pos="3465"/>
        </w:tabs>
        <w:rPr>
          <w:rFonts w:cs="Arial"/>
          <w:b/>
          <w:bCs/>
          <w:szCs w:val="28"/>
          <w:u w:val="single"/>
        </w:rPr>
      </w:pPr>
      <w:r w:rsidRPr="00303929">
        <w:rPr>
          <w:rFonts w:cs="Arial"/>
          <w:b/>
          <w:bCs/>
          <w:szCs w:val="28"/>
          <w:u w:val="single"/>
        </w:rPr>
        <w:t>Increasing Protein (Your Building Block)</w:t>
      </w:r>
    </w:p>
    <w:p w14:paraId="19FF63BD" w14:textId="77777777" w:rsidR="00303929" w:rsidRPr="00303929" w:rsidRDefault="00303929" w:rsidP="00303929">
      <w:pPr>
        <w:tabs>
          <w:tab w:val="left" w:pos="3465"/>
        </w:tabs>
        <w:rPr>
          <w:rFonts w:cs="Arial"/>
          <w:b/>
          <w:bCs/>
          <w:szCs w:val="28"/>
          <w:u w:val="single"/>
        </w:rPr>
      </w:pPr>
      <w:r w:rsidRPr="00303929">
        <w:rPr>
          <w:rFonts w:cs="Arial"/>
          <w:bCs/>
          <w:szCs w:val="28"/>
        </w:rPr>
        <w:t xml:space="preserve">Protein is important to help build, maintain and repair your body.  Protein needs are increased after surgery and you should try to include high protein foods at meals and snacks. </w:t>
      </w:r>
    </w:p>
    <w:p w14:paraId="75A20D9E" w14:textId="77777777" w:rsidR="00303929" w:rsidRPr="00303929" w:rsidRDefault="00303929" w:rsidP="00303929">
      <w:pPr>
        <w:rPr>
          <w:rFonts w:cs="Arial"/>
          <w:bCs/>
          <w:szCs w:val="28"/>
          <w:u w:val="single"/>
        </w:rPr>
      </w:pPr>
    </w:p>
    <w:p w14:paraId="64F1686F" w14:textId="77777777" w:rsidR="00303929" w:rsidRPr="00303929" w:rsidRDefault="00303929" w:rsidP="00303929">
      <w:pPr>
        <w:rPr>
          <w:rFonts w:cs="Arial"/>
          <w:bCs/>
          <w:szCs w:val="28"/>
        </w:rPr>
      </w:pPr>
      <w:r w:rsidRPr="00303929">
        <w:rPr>
          <w:rFonts w:cs="Arial"/>
          <w:bCs/>
          <w:szCs w:val="28"/>
          <w:u w:val="single"/>
        </w:rPr>
        <w:t>Suggestions to increase protein:</w:t>
      </w:r>
    </w:p>
    <w:p w14:paraId="1C40607D" w14:textId="77777777" w:rsidR="00303929" w:rsidRPr="00303929" w:rsidRDefault="00303929" w:rsidP="00A54E01">
      <w:pPr>
        <w:pStyle w:val="ListParagraph"/>
        <w:numPr>
          <w:ilvl w:val="0"/>
          <w:numId w:val="60"/>
        </w:numPr>
        <w:spacing w:after="120"/>
        <w:ind w:left="426" w:hanging="426"/>
        <w:contextualSpacing w:val="0"/>
        <w:rPr>
          <w:rFonts w:cs="Arial"/>
          <w:bCs/>
          <w:szCs w:val="28"/>
        </w:rPr>
      </w:pPr>
      <w:r w:rsidRPr="00303929">
        <w:rPr>
          <w:rFonts w:cs="Arial"/>
          <w:bCs/>
          <w:szCs w:val="28"/>
        </w:rPr>
        <w:t>Add grated cheese to soups, salads, casseroles, egg dishes, pastas, sandwiches</w:t>
      </w:r>
      <w:r>
        <w:rPr>
          <w:rFonts w:cs="Arial"/>
          <w:bCs/>
          <w:szCs w:val="28"/>
        </w:rPr>
        <w:t>.</w:t>
      </w:r>
    </w:p>
    <w:p w14:paraId="6CC2600B" w14:textId="77777777" w:rsidR="00303929" w:rsidRPr="00303929" w:rsidRDefault="00303929" w:rsidP="00A54E01">
      <w:pPr>
        <w:pStyle w:val="ListParagraph"/>
        <w:numPr>
          <w:ilvl w:val="0"/>
          <w:numId w:val="60"/>
        </w:numPr>
        <w:spacing w:after="120"/>
        <w:ind w:left="426" w:hanging="426"/>
        <w:contextualSpacing w:val="0"/>
        <w:rPr>
          <w:rFonts w:cs="Arial"/>
          <w:bCs/>
          <w:szCs w:val="28"/>
        </w:rPr>
      </w:pPr>
      <w:r w:rsidRPr="00303929">
        <w:rPr>
          <w:rFonts w:cs="Arial"/>
          <w:bCs/>
          <w:szCs w:val="28"/>
        </w:rPr>
        <w:t>Have a source of meat/fish/poultry (3 ounces- size of a deck of cards) with meals</w:t>
      </w:r>
      <w:r>
        <w:rPr>
          <w:rFonts w:cs="Arial"/>
          <w:bCs/>
          <w:szCs w:val="28"/>
        </w:rPr>
        <w:t>.</w:t>
      </w:r>
    </w:p>
    <w:p w14:paraId="77EB6E85" w14:textId="77777777" w:rsidR="00303929" w:rsidRPr="00303929" w:rsidRDefault="00303929" w:rsidP="00A54E01">
      <w:pPr>
        <w:pStyle w:val="ListParagraph"/>
        <w:numPr>
          <w:ilvl w:val="0"/>
          <w:numId w:val="60"/>
        </w:numPr>
        <w:spacing w:after="120"/>
        <w:ind w:left="426" w:hanging="426"/>
        <w:contextualSpacing w:val="0"/>
        <w:rPr>
          <w:rFonts w:cs="Arial"/>
          <w:bCs/>
          <w:szCs w:val="28"/>
        </w:rPr>
      </w:pPr>
      <w:r w:rsidRPr="00303929">
        <w:rPr>
          <w:rFonts w:cs="Arial"/>
          <w:bCs/>
          <w:szCs w:val="28"/>
        </w:rPr>
        <w:t>Use peanut butter/protein powders in milkshakes and baked goods</w:t>
      </w:r>
      <w:r>
        <w:rPr>
          <w:rFonts w:cs="Arial"/>
          <w:bCs/>
          <w:szCs w:val="28"/>
        </w:rPr>
        <w:t>.</w:t>
      </w:r>
    </w:p>
    <w:p w14:paraId="1DFBCD25" w14:textId="77777777" w:rsidR="00303929" w:rsidRPr="00303929" w:rsidRDefault="00303929" w:rsidP="00A54E01">
      <w:pPr>
        <w:pStyle w:val="ListParagraph"/>
        <w:numPr>
          <w:ilvl w:val="0"/>
          <w:numId w:val="60"/>
        </w:numPr>
        <w:spacing w:after="120"/>
        <w:ind w:left="426" w:hanging="426"/>
        <w:contextualSpacing w:val="0"/>
        <w:rPr>
          <w:rFonts w:cs="Arial"/>
          <w:bCs/>
          <w:szCs w:val="28"/>
        </w:rPr>
      </w:pPr>
      <w:r w:rsidRPr="00303929">
        <w:rPr>
          <w:rFonts w:cs="Arial"/>
          <w:bCs/>
          <w:szCs w:val="28"/>
        </w:rPr>
        <w:t>Add skim milk powder/protein powders to foods and beverages</w:t>
      </w:r>
      <w:r>
        <w:rPr>
          <w:rFonts w:cs="Arial"/>
          <w:bCs/>
          <w:szCs w:val="28"/>
        </w:rPr>
        <w:t>.</w:t>
      </w:r>
    </w:p>
    <w:p w14:paraId="5FF9BC69" w14:textId="77777777" w:rsidR="00303929" w:rsidRPr="00303929" w:rsidRDefault="00303929" w:rsidP="00A54E01">
      <w:pPr>
        <w:pStyle w:val="ListParagraph"/>
        <w:numPr>
          <w:ilvl w:val="0"/>
          <w:numId w:val="60"/>
        </w:numPr>
        <w:spacing w:after="120"/>
        <w:ind w:left="426" w:hanging="426"/>
        <w:contextualSpacing w:val="0"/>
        <w:rPr>
          <w:rFonts w:cs="Arial"/>
          <w:bCs/>
          <w:szCs w:val="28"/>
        </w:rPr>
      </w:pPr>
      <w:r w:rsidRPr="00303929">
        <w:rPr>
          <w:rFonts w:cs="Arial"/>
          <w:bCs/>
          <w:szCs w:val="28"/>
        </w:rPr>
        <w:t>Add chopped eggs to salads, sauces, casseroles, sandwiches</w:t>
      </w:r>
      <w:r>
        <w:rPr>
          <w:rFonts w:cs="Arial"/>
          <w:bCs/>
          <w:szCs w:val="28"/>
        </w:rPr>
        <w:t>.</w:t>
      </w:r>
    </w:p>
    <w:p w14:paraId="0ABDFC49" w14:textId="77777777" w:rsidR="00303929" w:rsidRPr="00303929" w:rsidRDefault="00303929" w:rsidP="00A54E01">
      <w:pPr>
        <w:pStyle w:val="ListParagraph"/>
        <w:numPr>
          <w:ilvl w:val="0"/>
          <w:numId w:val="60"/>
        </w:numPr>
        <w:spacing w:after="120"/>
        <w:ind w:left="426" w:hanging="426"/>
        <w:contextualSpacing w:val="0"/>
        <w:rPr>
          <w:rFonts w:cs="Arial"/>
          <w:bCs/>
          <w:szCs w:val="28"/>
        </w:rPr>
      </w:pPr>
      <w:r w:rsidRPr="00303929">
        <w:rPr>
          <w:rFonts w:cs="Arial"/>
          <w:bCs/>
          <w:szCs w:val="28"/>
        </w:rPr>
        <w:t>Add dried peas, beans to pastas, soups, salads, stews, casseroles</w:t>
      </w:r>
      <w:r>
        <w:rPr>
          <w:rFonts w:cs="Arial"/>
          <w:bCs/>
          <w:szCs w:val="28"/>
        </w:rPr>
        <w:t>.</w:t>
      </w:r>
    </w:p>
    <w:p w14:paraId="358444D4" w14:textId="77777777" w:rsidR="00303929" w:rsidRPr="00303929" w:rsidRDefault="00303929" w:rsidP="00303929">
      <w:pPr>
        <w:rPr>
          <w:rFonts w:cs="Arial"/>
          <w:bCs/>
          <w:szCs w:val="28"/>
        </w:rPr>
      </w:pPr>
    </w:p>
    <w:p w14:paraId="2E51375B" w14:textId="77777777" w:rsidR="00303929" w:rsidRPr="00303929" w:rsidRDefault="00303929" w:rsidP="00303929">
      <w:pPr>
        <w:rPr>
          <w:rFonts w:cs="Arial"/>
          <w:b/>
          <w:szCs w:val="28"/>
          <w:u w:val="single"/>
        </w:rPr>
      </w:pPr>
      <w:r w:rsidRPr="00303929">
        <w:rPr>
          <w:rFonts w:cs="Arial"/>
          <w:b/>
          <w:szCs w:val="28"/>
          <w:u w:val="single"/>
        </w:rPr>
        <w:t>Iron (Improve Strength and Energy)</w:t>
      </w:r>
    </w:p>
    <w:p w14:paraId="7CC57CB1" w14:textId="77777777" w:rsidR="00303929" w:rsidRPr="00303929" w:rsidRDefault="00303929" w:rsidP="00303929">
      <w:pPr>
        <w:rPr>
          <w:rFonts w:cs="Arial"/>
          <w:szCs w:val="28"/>
        </w:rPr>
      </w:pPr>
      <w:r w:rsidRPr="00303929">
        <w:rPr>
          <w:rFonts w:cs="Arial"/>
          <w:szCs w:val="28"/>
        </w:rPr>
        <w:t>Iron works in each of your body’s cells to help make energy.  Iron helps to carry oxygen in the blood. Low levels of iron can slow recovery.</w:t>
      </w:r>
    </w:p>
    <w:p w14:paraId="3F4D7BF3" w14:textId="77777777" w:rsidR="00303929" w:rsidRPr="00303929" w:rsidRDefault="00303929" w:rsidP="00303929">
      <w:pPr>
        <w:spacing w:after="120"/>
        <w:rPr>
          <w:rFonts w:cs="Arial"/>
          <w:szCs w:val="28"/>
        </w:rPr>
      </w:pPr>
      <w:r w:rsidRPr="00303929">
        <w:rPr>
          <w:rFonts w:cs="Arial"/>
          <w:szCs w:val="28"/>
        </w:rPr>
        <w:t>There are two types of iron:</w:t>
      </w:r>
    </w:p>
    <w:p w14:paraId="1A98F79D" w14:textId="77777777" w:rsidR="00303929" w:rsidRPr="00303929" w:rsidRDefault="00303929" w:rsidP="00A54E01">
      <w:pPr>
        <w:pStyle w:val="ListParagraph"/>
        <w:numPr>
          <w:ilvl w:val="0"/>
          <w:numId w:val="58"/>
        </w:numPr>
        <w:spacing w:line="276" w:lineRule="auto"/>
        <w:ind w:left="426" w:hanging="426"/>
        <w:rPr>
          <w:rFonts w:cs="Arial"/>
          <w:b/>
          <w:szCs w:val="28"/>
          <w:u w:val="single"/>
        </w:rPr>
      </w:pPr>
      <w:r w:rsidRPr="00303929">
        <w:rPr>
          <w:rFonts w:cs="Arial"/>
          <w:szCs w:val="28"/>
        </w:rPr>
        <w:t xml:space="preserve">Heme </w:t>
      </w:r>
    </w:p>
    <w:p w14:paraId="79600FCF" w14:textId="77777777" w:rsidR="00303929" w:rsidRPr="00303929" w:rsidRDefault="00303929" w:rsidP="00A54E01">
      <w:pPr>
        <w:pStyle w:val="ListParagraph"/>
        <w:numPr>
          <w:ilvl w:val="0"/>
          <w:numId w:val="63"/>
        </w:numPr>
        <w:spacing w:after="120"/>
        <w:ind w:left="1077" w:hanging="357"/>
        <w:contextualSpacing w:val="0"/>
        <w:rPr>
          <w:rFonts w:cs="Arial"/>
          <w:b/>
          <w:szCs w:val="28"/>
          <w:u w:val="single"/>
        </w:rPr>
      </w:pPr>
      <w:r w:rsidRPr="00303929">
        <w:rPr>
          <w:rFonts w:cs="Arial"/>
          <w:szCs w:val="28"/>
        </w:rPr>
        <w:t>Sources include red meat, seafood, liver</w:t>
      </w:r>
    </w:p>
    <w:p w14:paraId="754B66DE" w14:textId="77777777" w:rsidR="00303929" w:rsidRPr="00303929" w:rsidRDefault="00303929" w:rsidP="00A54E01">
      <w:pPr>
        <w:pStyle w:val="ListParagraph"/>
        <w:numPr>
          <w:ilvl w:val="0"/>
          <w:numId w:val="58"/>
        </w:numPr>
        <w:spacing w:line="276" w:lineRule="auto"/>
        <w:ind w:left="426" w:hanging="426"/>
        <w:rPr>
          <w:rFonts w:cs="Arial"/>
          <w:b/>
          <w:szCs w:val="28"/>
          <w:u w:val="single"/>
        </w:rPr>
      </w:pPr>
      <w:r w:rsidRPr="00303929">
        <w:rPr>
          <w:rFonts w:cs="Arial"/>
          <w:szCs w:val="28"/>
        </w:rPr>
        <w:t>Non heme (requires Vitamin C to be taken or eaten along with it to ensure it is absorbed)</w:t>
      </w:r>
    </w:p>
    <w:p w14:paraId="68B6376D" w14:textId="77777777" w:rsidR="00303929" w:rsidRPr="00303929" w:rsidRDefault="00303929" w:rsidP="00A54E01">
      <w:pPr>
        <w:pStyle w:val="ListParagraph"/>
        <w:numPr>
          <w:ilvl w:val="0"/>
          <w:numId w:val="64"/>
        </w:numPr>
        <w:spacing w:line="276" w:lineRule="auto"/>
        <w:rPr>
          <w:rFonts w:cs="Arial"/>
          <w:b/>
          <w:szCs w:val="28"/>
          <w:u w:val="single"/>
        </w:rPr>
      </w:pPr>
      <w:r w:rsidRPr="00303929">
        <w:rPr>
          <w:rFonts w:cs="Arial"/>
          <w:szCs w:val="28"/>
        </w:rPr>
        <w:t>Sources include grains, nuts, cereals, legumes, cream of wheat</w:t>
      </w:r>
    </w:p>
    <w:p w14:paraId="31793647" w14:textId="77777777" w:rsidR="00303929" w:rsidRPr="00303929" w:rsidRDefault="00303929" w:rsidP="00303929">
      <w:pPr>
        <w:rPr>
          <w:rFonts w:cs="Arial"/>
          <w:szCs w:val="28"/>
        </w:rPr>
      </w:pPr>
    </w:p>
    <w:p w14:paraId="122407EE" w14:textId="77777777" w:rsidR="00303929" w:rsidRDefault="00303929" w:rsidP="00303929">
      <w:pPr>
        <w:rPr>
          <w:rFonts w:cs="Arial"/>
          <w:b/>
          <w:bCs/>
          <w:szCs w:val="28"/>
          <w:u w:val="single"/>
        </w:rPr>
      </w:pPr>
    </w:p>
    <w:p w14:paraId="0B50E98A" w14:textId="77777777" w:rsidR="00303929" w:rsidRPr="00303929" w:rsidRDefault="00303929" w:rsidP="00303929">
      <w:pPr>
        <w:rPr>
          <w:rFonts w:cs="Arial"/>
          <w:b/>
          <w:szCs w:val="28"/>
          <w:u w:val="single"/>
        </w:rPr>
      </w:pPr>
      <w:r w:rsidRPr="00303929">
        <w:rPr>
          <w:rFonts w:cs="Arial"/>
          <w:b/>
          <w:bCs/>
          <w:szCs w:val="28"/>
          <w:u w:val="single"/>
        </w:rPr>
        <w:t>Calcium and Vitamin D (Bone Health)</w:t>
      </w:r>
    </w:p>
    <w:p w14:paraId="3A1C0FD3" w14:textId="77777777" w:rsidR="00303929" w:rsidRPr="00303929" w:rsidRDefault="00303929" w:rsidP="00303929">
      <w:pPr>
        <w:pStyle w:val="Default"/>
        <w:spacing w:after="22"/>
        <w:rPr>
          <w:rFonts w:ascii="Arial" w:hAnsi="Arial" w:cs="Arial"/>
          <w:sz w:val="28"/>
          <w:szCs w:val="28"/>
        </w:rPr>
      </w:pPr>
      <w:r w:rsidRPr="00303929">
        <w:rPr>
          <w:rFonts w:ascii="Arial" w:hAnsi="Arial" w:cs="Arial"/>
          <w:sz w:val="28"/>
          <w:szCs w:val="28"/>
        </w:rPr>
        <w:t xml:space="preserve">Calcium is a mineral that helps promote bone strength. </w:t>
      </w:r>
    </w:p>
    <w:p w14:paraId="6197F06F" w14:textId="77777777" w:rsidR="00303929" w:rsidRPr="00303929" w:rsidRDefault="00303929" w:rsidP="00303929">
      <w:pPr>
        <w:pStyle w:val="Default"/>
        <w:spacing w:after="22"/>
        <w:rPr>
          <w:rFonts w:ascii="Arial" w:hAnsi="Arial" w:cs="Arial"/>
          <w:sz w:val="28"/>
          <w:szCs w:val="28"/>
        </w:rPr>
      </w:pPr>
      <w:r w:rsidRPr="00303929">
        <w:rPr>
          <w:rFonts w:ascii="Arial" w:hAnsi="Arial" w:cs="Arial"/>
          <w:sz w:val="28"/>
          <w:szCs w:val="28"/>
        </w:rPr>
        <w:t xml:space="preserve">Vitamin D helps to absorb calcium and works with calcium to promote bone health. </w:t>
      </w:r>
    </w:p>
    <w:p w14:paraId="1CEFC9EA" w14:textId="77777777" w:rsidR="00303929" w:rsidRPr="00303929" w:rsidRDefault="00303929" w:rsidP="00303929">
      <w:pPr>
        <w:pStyle w:val="Default"/>
        <w:spacing w:after="22"/>
        <w:rPr>
          <w:rFonts w:ascii="Arial" w:hAnsi="Arial" w:cs="Arial"/>
          <w:sz w:val="28"/>
          <w:szCs w:val="28"/>
        </w:rPr>
      </w:pPr>
      <w:r w:rsidRPr="00303929">
        <w:rPr>
          <w:rFonts w:ascii="Arial" w:hAnsi="Arial" w:cs="Arial"/>
          <w:sz w:val="28"/>
          <w:szCs w:val="28"/>
        </w:rPr>
        <w:t>Sources of Calcium:</w:t>
      </w:r>
    </w:p>
    <w:p w14:paraId="3621C597" w14:textId="77777777" w:rsidR="00303929" w:rsidRPr="00303929" w:rsidRDefault="00303929" w:rsidP="00A54E01">
      <w:pPr>
        <w:pStyle w:val="Default"/>
        <w:numPr>
          <w:ilvl w:val="0"/>
          <w:numId w:val="61"/>
        </w:numPr>
        <w:spacing w:after="120"/>
        <w:ind w:left="425" w:hanging="425"/>
        <w:rPr>
          <w:rFonts w:ascii="Arial" w:hAnsi="Arial" w:cs="Arial"/>
          <w:sz w:val="28"/>
          <w:szCs w:val="28"/>
          <w:shd w:val="clear" w:color="auto" w:fill="FFFFFF"/>
        </w:rPr>
      </w:pPr>
      <w:r w:rsidRPr="00303929">
        <w:rPr>
          <w:rFonts w:ascii="Arial" w:hAnsi="Arial" w:cs="Arial"/>
          <w:sz w:val="28"/>
          <w:szCs w:val="28"/>
        </w:rPr>
        <w:t>Dairy products (milk, cheese, eggs, yogurt)</w:t>
      </w:r>
      <w:r>
        <w:rPr>
          <w:rFonts w:ascii="Arial" w:hAnsi="Arial" w:cs="Arial"/>
          <w:sz w:val="28"/>
          <w:szCs w:val="28"/>
        </w:rPr>
        <w:t>.</w:t>
      </w:r>
    </w:p>
    <w:p w14:paraId="48A5F272" w14:textId="77777777" w:rsidR="00303929" w:rsidRPr="00303929" w:rsidRDefault="00303929" w:rsidP="00A54E01">
      <w:pPr>
        <w:pStyle w:val="Default"/>
        <w:numPr>
          <w:ilvl w:val="0"/>
          <w:numId w:val="61"/>
        </w:numPr>
        <w:spacing w:after="120"/>
        <w:ind w:left="425" w:hanging="425"/>
        <w:rPr>
          <w:rFonts w:ascii="Arial" w:hAnsi="Arial" w:cs="Arial"/>
          <w:sz w:val="28"/>
          <w:szCs w:val="28"/>
          <w:shd w:val="clear" w:color="auto" w:fill="FFFFFF"/>
        </w:rPr>
      </w:pPr>
      <w:r w:rsidRPr="00303929">
        <w:rPr>
          <w:rFonts w:ascii="Arial" w:hAnsi="Arial" w:cs="Arial"/>
          <w:sz w:val="28"/>
          <w:szCs w:val="28"/>
        </w:rPr>
        <w:t>Other sources include canned sardines or salmon with bones, dried cooked beans and broccoli</w:t>
      </w:r>
      <w:r>
        <w:rPr>
          <w:rFonts w:ascii="Arial" w:hAnsi="Arial" w:cs="Arial"/>
          <w:sz w:val="28"/>
          <w:szCs w:val="28"/>
        </w:rPr>
        <w:t>.</w:t>
      </w:r>
    </w:p>
    <w:p w14:paraId="2152C8EC" w14:textId="77777777" w:rsidR="00303929" w:rsidRPr="00303929" w:rsidRDefault="00303929" w:rsidP="00A54E01">
      <w:pPr>
        <w:pStyle w:val="Default"/>
        <w:numPr>
          <w:ilvl w:val="0"/>
          <w:numId w:val="61"/>
        </w:numPr>
        <w:spacing w:after="120"/>
        <w:ind w:left="425" w:hanging="425"/>
        <w:rPr>
          <w:rFonts w:ascii="Arial" w:hAnsi="Arial" w:cs="Arial"/>
          <w:sz w:val="28"/>
          <w:szCs w:val="28"/>
          <w:shd w:val="clear" w:color="auto" w:fill="FFFFFF"/>
        </w:rPr>
      </w:pPr>
      <w:r w:rsidRPr="00303929">
        <w:rPr>
          <w:rFonts w:ascii="Arial" w:hAnsi="Arial" w:cs="Arial"/>
          <w:sz w:val="28"/>
          <w:szCs w:val="28"/>
          <w:shd w:val="clear" w:color="auto" w:fill="FFFFFF"/>
        </w:rPr>
        <w:t>If you do not use dairy, consider taking a calcium supplement with added Vitamin D</w:t>
      </w:r>
      <w:r>
        <w:rPr>
          <w:rFonts w:ascii="Arial" w:hAnsi="Arial" w:cs="Arial"/>
          <w:sz w:val="28"/>
          <w:szCs w:val="28"/>
          <w:shd w:val="clear" w:color="auto" w:fill="FFFFFF"/>
        </w:rPr>
        <w:t>.</w:t>
      </w:r>
      <w:r w:rsidRPr="00303929">
        <w:rPr>
          <w:rFonts w:ascii="Arial" w:hAnsi="Arial" w:cs="Arial"/>
          <w:sz w:val="28"/>
          <w:szCs w:val="28"/>
          <w:shd w:val="clear" w:color="auto" w:fill="FFFFFF"/>
        </w:rPr>
        <w:t xml:space="preserve"> </w:t>
      </w:r>
    </w:p>
    <w:p w14:paraId="7FF2C079" w14:textId="77777777" w:rsidR="00303929" w:rsidRPr="00303929" w:rsidRDefault="00303929" w:rsidP="00303929">
      <w:pPr>
        <w:pStyle w:val="Default"/>
        <w:spacing w:after="22"/>
        <w:rPr>
          <w:rFonts w:ascii="Arial" w:hAnsi="Arial" w:cs="Arial"/>
          <w:sz w:val="28"/>
          <w:szCs w:val="28"/>
        </w:rPr>
      </w:pPr>
    </w:p>
    <w:p w14:paraId="1ECEF1BF" w14:textId="77777777" w:rsidR="00303929" w:rsidRPr="00303929" w:rsidRDefault="00303929" w:rsidP="00303929">
      <w:pPr>
        <w:pStyle w:val="Default"/>
        <w:rPr>
          <w:rFonts w:ascii="Arial" w:hAnsi="Arial" w:cs="Arial"/>
          <w:b/>
          <w:sz w:val="28"/>
          <w:szCs w:val="28"/>
          <w:u w:val="single"/>
        </w:rPr>
      </w:pPr>
      <w:r w:rsidRPr="00303929">
        <w:rPr>
          <w:rFonts w:ascii="Arial" w:hAnsi="Arial" w:cs="Arial"/>
          <w:b/>
          <w:sz w:val="28"/>
          <w:szCs w:val="28"/>
          <w:u w:val="single"/>
        </w:rPr>
        <w:t>Vitamin C</w:t>
      </w:r>
    </w:p>
    <w:p w14:paraId="041CF5BF" w14:textId="77777777" w:rsidR="00303929" w:rsidRPr="00303929" w:rsidRDefault="00303929" w:rsidP="00303929">
      <w:pPr>
        <w:rPr>
          <w:rFonts w:cs="Arial"/>
          <w:szCs w:val="28"/>
        </w:rPr>
      </w:pPr>
      <w:r w:rsidRPr="00303929">
        <w:rPr>
          <w:rFonts w:cs="Arial"/>
          <w:szCs w:val="28"/>
        </w:rPr>
        <w:t>Is needed for immune function and the healing of surgical wounds.</w:t>
      </w:r>
    </w:p>
    <w:p w14:paraId="660C4D31" w14:textId="77777777" w:rsidR="00303929" w:rsidRPr="00303929" w:rsidRDefault="00303929" w:rsidP="00303929">
      <w:pPr>
        <w:pStyle w:val="Default"/>
        <w:rPr>
          <w:rFonts w:ascii="Arial" w:hAnsi="Arial" w:cs="Arial"/>
          <w:sz w:val="28"/>
          <w:szCs w:val="28"/>
        </w:rPr>
      </w:pPr>
      <w:r w:rsidRPr="00303929">
        <w:rPr>
          <w:rFonts w:ascii="Arial" w:hAnsi="Arial" w:cs="Arial"/>
          <w:sz w:val="28"/>
          <w:szCs w:val="28"/>
        </w:rPr>
        <w:t>Sources of Vitamin C:</w:t>
      </w:r>
    </w:p>
    <w:p w14:paraId="00FA4279" w14:textId="77777777" w:rsidR="00303929" w:rsidRPr="00303929" w:rsidRDefault="00303929" w:rsidP="00A54E01">
      <w:pPr>
        <w:pStyle w:val="Default"/>
        <w:numPr>
          <w:ilvl w:val="0"/>
          <w:numId w:val="62"/>
        </w:numPr>
        <w:ind w:left="426" w:hanging="426"/>
        <w:rPr>
          <w:rFonts w:ascii="Arial" w:hAnsi="Arial" w:cs="Arial"/>
          <w:sz w:val="28"/>
          <w:szCs w:val="28"/>
        </w:rPr>
      </w:pPr>
      <w:r w:rsidRPr="00303929">
        <w:rPr>
          <w:rFonts w:ascii="Arial" w:hAnsi="Arial" w:cs="Arial"/>
          <w:sz w:val="28"/>
          <w:szCs w:val="28"/>
        </w:rPr>
        <w:t>Citrus fruit, Orange Juice, Strawberries, Bell Peppers</w:t>
      </w:r>
      <w:r>
        <w:rPr>
          <w:rFonts w:ascii="Arial" w:hAnsi="Arial" w:cs="Arial"/>
          <w:sz w:val="28"/>
          <w:szCs w:val="28"/>
        </w:rPr>
        <w:t>.</w:t>
      </w:r>
    </w:p>
    <w:p w14:paraId="1BD4BE20" w14:textId="77777777" w:rsidR="00303929" w:rsidRPr="00303929" w:rsidRDefault="00303929" w:rsidP="00303929">
      <w:pPr>
        <w:pStyle w:val="Default"/>
        <w:rPr>
          <w:rFonts w:ascii="Arial" w:hAnsi="Arial" w:cs="Arial"/>
          <w:sz w:val="28"/>
          <w:szCs w:val="28"/>
        </w:rPr>
      </w:pPr>
    </w:p>
    <w:p w14:paraId="4B8EA4DF" w14:textId="77777777" w:rsidR="00303929" w:rsidRPr="00303929" w:rsidRDefault="00303929" w:rsidP="002759E0">
      <w:pPr>
        <w:pStyle w:val="Default"/>
        <w:spacing w:after="120"/>
        <w:rPr>
          <w:rFonts w:ascii="Arial" w:hAnsi="Arial" w:cs="Arial"/>
          <w:sz w:val="28"/>
          <w:szCs w:val="28"/>
        </w:rPr>
      </w:pPr>
      <w:r w:rsidRPr="00303929">
        <w:rPr>
          <w:rFonts w:ascii="Arial" w:hAnsi="Arial" w:cs="Arial"/>
          <w:b/>
          <w:sz w:val="28"/>
          <w:szCs w:val="28"/>
          <w:u w:val="single"/>
        </w:rPr>
        <w:t>Fluids-</w:t>
      </w:r>
      <w:r w:rsidRPr="00303929">
        <w:rPr>
          <w:rFonts w:ascii="Arial" w:hAnsi="Arial" w:cs="Arial"/>
          <w:sz w:val="28"/>
          <w:szCs w:val="28"/>
        </w:rPr>
        <w:t xml:space="preserve"> Try to aim for 2 Litres of fluids per days as able, unless otherwise directed by your physician</w:t>
      </w:r>
      <w:r>
        <w:rPr>
          <w:rFonts w:ascii="Arial" w:hAnsi="Arial" w:cs="Arial"/>
          <w:sz w:val="28"/>
          <w:szCs w:val="28"/>
        </w:rPr>
        <w:t>.</w:t>
      </w:r>
      <w:r w:rsidRPr="00303929">
        <w:rPr>
          <w:rFonts w:ascii="Arial" w:hAnsi="Arial" w:cs="Arial"/>
          <w:sz w:val="28"/>
          <w:szCs w:val="28"/>
        </w:rPr>
        <w:t xml:space="preserve">  </w:t>
      </w:r>
    </w:p>
    <w:p w14:paraId="3A57DCC9" w14:textId="77777777" w:rsidR="003F739D" w:rsidRPr="003F739D" w:rsidRDefault="003F739D" w:rsidP="003F739D">
      <w:pPr>
        <w:rPr>
          <w:lang w:val="en-CA"/>
        </w:rPr>
      </w:pPr>
    </w:p>
    <w:p w14:paraId="7B77E087" w14:textId="77777777" w:rsidR="00F372F1" w:rsidRDefault="00F372F1" w:rsidP="00633EA4">
      <w:pPr>
        <w:pStyle w:val="Heading2"/>
      </w:pPr>
      <w:bookmarkStart w:id="30" w:name="_Toc55894151"/>
      <w:r>
        <w:br w:type="page"/>
      </w:r>
    </w:p>
    <w:p w14:paraId="57BDDE0A" w14:textId="23BF42F1" w:rsidR="00633EA4" w:rsidRDefault="00633EA4" w:rsidP="00633EA4">
      <w:pPr>
        <w:pStyle w:val="Heading2"/>
      </w:pPr>
      <w:r w:rsidRPr="00F60E88">
        <w:t>Caring for my incision</w:t>
      </w:r>
      <w:bookmarkEnd w:id="30"/>
      <w:r w:rsidRPr="00F60E88">
        <w:t xml:space="preserve"> </w:t>
      </w:r>
    </w:p>
    <w:p w14:paraId="29FC095D" w14:textId="77777777" w:rsidR="00633EA4" w:rsidRPr="00AF60D7" w:rsidRDefault="00633EA4" w:rsidP="00633EA4">
      <w:pPr>
        <w:rPr>
          <w:sz w:val="16"/>
          <w:szCs w:val="16"/>
          <w:lang w:val="en-CA"/>
        </w:rPr>
      </w:pPr>
    </w:p>
    <w:p w14:paraId="4500058F" w14:textId="77777777" w:rsidR="00633EA4" w:rsidRPr="002B4694" w:rsidRDefault="00633EA4" w:rsidP="00633EA4">
      <w:pPr>
        <w:rPr>
          <w:rFonts w:cs="Arial"/>
          <w:szCs w:val="28"/>
          <w:lang w:val="en-CA"/>
        </w:rPr>
      </w:pPr>
      <w:r w:rsidRPr="002B4694">
        <w:rPr>
          <w:rFonts w:cs="Arial"/>
          <w:szCs w:val="28"/>
          <w:lang w:val="en-CA"/>
        </w:rPr>
        <w:t>You will need 4” x 4” sterile gauze pads and a role of surgical tape to care for your incis</w:t>
      </w:r>
      <w:r>
        <w:rPr>
          <w:rFonts w:cs="Arial"/>
          <w:szCs w:val="28"/>
          <w:lang w:val="en-CA"/>
        </w:rPr>
        <w:t xml:space="preserve">ion at home or an island dressing. You can purchase </w:t>
      </w:r>
      <w:r w:rsidRPr="002B4694">
        <w:rPr>
          <w:rFonts w:cs="Arial"/>
          <w:szCs w:val="28"/>
          <w:lang w:val="en-CA"/>
        </w:rPr>
        <w:t>these</w:t>
      </w:r>
      <w:r>
        <w:rPr>
          <w:rFonts w:cs="Arial"/>
          <w:szCs w:val="28"/>
          <w:lang w:val="en-CA"/>
        </w:rPr>
        <w:t xml:space="preserve"> items </w:t>
      </w:r>
      <w:r w:rsidRPr="002B4694">
        <w:rPr>
          <w:rFonts w:cs="Arial"/>
          <w:szCs w:val="28"/>
          <w:lang w:val="en-CA"/>
        </w:rPr>
        <w:t xml:space="preserve">at the drugstore or the QCH Gift Box. </w:t>
      </w:r>
    </w:p>
    <w:p w14:paraId="2CE21172" w14:textId="77777777" w:rsidR="00633EA4" w:rsidRPr="002B4694" w:rsidRDefault="00633EA4" w:rsidP="00633EA4">
      <w:pPr>
        <w:rPr>
          <w:rFonts w:cs="Arial"/>
          <w:sz w:val="16"/>
          <w:szCs w:val="16"/>
          <w:lang w:val="en-CA"/>
        </w:rPr>
      </w:pPr>
    </w:p>
    <w:p w14:paraId="77C41BBA" w14:textId="77777777" w:rsidR="00633EA4" w:rsidRDefault="00633EA4" w:rsidP="00216B66">
      <w:pPr>
        <w:spacing w:after="200"/>
        <w:ind w:left="90" w:hanging="90"/>
        <w:rPr>
          <w:rFonts w:cs="Arial"/>
          <w:color w:val="000000"/>
          <w:szCs w:val="28"/>
          <w:u w:val="single"/>
          <w:lang w:eastAsia="en-CA"/>
        </w:rPr>
      </w:pPr>
      <w:r w:rsidRPr="002B4694">
        <w:rPr>
          <w:rFonts w:cs="Arial"/>
          <w:szCs w:val="28"/>
        </w:rPr>
        <w:t>Your incision should be kept clean and dry.  Metal clips are u</w:t>
      </w:r>
      <w:r w:rsidR="00216B66">
        <w:rPr>
          <w:rFonts w:cs="Arial"/>
          <w:szCs w:val="28"/>
        </w:rPr>
        <w:t xml:space="preserve">sually </w:t>
      </w:r>
      <w:r w:rsidRPr="002B4694">
        <w:rPr>
          <w:rFonts w:cs="Arial"/>
          <w:szCs w:val="28"/>
        </w:rPr>
        <w:t>removed in 10-14 days</w:t>
      </w:r>
      <w:r w:rsidR="004C1473">
        <w:rPr>
          <w:rFonts w:cs="Arial"/>
          <w:szCs w:val="28"/>
        </w:rPr>
        <w:t xml:space="preserve"> (your nurse /surgeon will tell you before you go home where and when this will occur).</w:t>
      </w:r>
    </w:p>
    <w:p w14:paraId="39689C31" w14:textId="77777777" w:rsidR="00633EA4" w:rsidRPr="002B4694" w:rsidRDefault="00633EA4" w:rsidP="00633EA4">
      <w:pPr>
        <w:rPr>
          <w:rFonts w:cs="Arial"/>
          <w:szCs w:val="28"/>
          <w:u w:val="single"/>
          <w:lang w:val="en-CA"/>
        </w:rPr>
      </w:pPr>
      <w:r w:rsidRPr="002B4694">
        <w:rPr>
          <w:rFonts w:cs="Arial"/>
          <w:szCs w:val="28"/>
          <w:u w:val="single"/>
          <w:lang w:val="en-CA"/>
        </w:rPr>
        <w:t xml:space="preserve">How to change your dressing: </w:t>
      </w:r>
    </w:p>
    <w:p w14:paraId="7D3CD3BF" w14:textId="77777777" w:rsidR="00633EA4" w:rsidRPr="002B4694" w:rsidRDefault="00633EA4" w:rsidP="00A54E01">
      <w:pPr>
        <w:numPr>
          <w:ilvl w:val="0"/>
          <w:numId w:val="15"/>
        </w:numPr>
        <w:spacing w:after="120"/>
        <w:ind w:left="425" w:hanging="425"/>
        <w:rPr>
          <w:rFonts w:cs="Arial"/>
          <w:szCs w:val="28"/>
          <w:lang w:val="en-CA"/>
        </w:rPr>
      </w:pPr>
      <w:r w:rsidRPr="002B4694">
        <w:rPr>
          <w:rFonts w:cs="Arial"/>
          <w:szCs w:val="28"/>
          <w:lang w:val="en-CA"/>
        </w:rPr>
        <w:t>Wash your hands with soap and water for 30 seconds and dry with a clean towel.</w:t>
      </w:r>
    </w:p>
    <w:p w14:paraId="21943F53" w14:textId="77777777" w:rsidR="00633EA4" w:rsidRPr="002B4694" w:rsidRDefault="00633EA4" w:rsidP="00A54E01">
      <w:pPr>
        <w:numPr>
          <w:ilvl w:val="0"/>
          <w:numId w:val="15"/>
        </w:numPr>
        <w:spacing w:after="120"/>
        <w:ind w:left="425" w:hanging="425"/>
        <w:rPr>
          <w:rFonts w:cs="Arial"/>
          <w:szCs w:val="28"/>
          <w:lang w:val="en-CA"/>
        </w:rPr>
      </w:pPr>
      <w:r w:rsidRPr="002B4694">
        <w:rPr>
          <w:rFonts w:cs="Arial"/>
          <w:szCs w:val="28"/>
          <w:lang w:val="en-CA"/>
        </w:rPr>
        <w:t>Remove the dressing and avoid touching the incision if it is still draining.</w:t>
      </w:r>
    </w:p>
    <w:p w14:paraId="4F4E0D39" w14:textId="77777777" w:rsidR="00633EA4" w:rsidRPr="002B4694" w:rsidRDefault="00633EA4" w:rsidP="00A54E01">
      <w:pPr>
        <w:numPr>
          <w:ilvl w:val="0"/>
          <w:numId w:val="15"/>
        </w:numPr>
        <w:spacing w:after="120"/>
        <w:ind w:left="425" w:hanging="425"/>
        <w:rPr>
          <w:rFonts w:cs="Arial"/>
          <w:szCs w:val="28"/>
          <w:lang w:val="en-CA"/>
        </w:rPr>
      </w:pPr>
      <w:r w:rsidRPr="002B4694">
        <w:rPr>
          <w:rFonts w:cs="Arial"/>
          <w:szCs w:val="28"/>
          <w:lang w:val="en-CA"/>
        </w:rPr>
        <w:t>Apply gauze and tape</w:t>
      </w:r>
      <w:r>
        <w:rPr>
          <w:rFonts w:cs="Arial"/>
          <w:szCs w:val="28"/>
          <w:lang w:val="en-CA"/>
        </w:rPr>
        <w:t>, or the island dressing.</w:t>
      </w:r>
    </w:p>
    <w:p w14:paraId="005E14C9" w14:textId="77777777" w:rsidR="000E7C09" w:rsidRDefault="000E7C09" w:rsidP="0044448C">
      <w:pPr>
        <w:pStyle w:val="Heading2"/>
      </w:pPr>
    </w:p>
    <w:p w14:paraId="345004AA" w14:textId="77777777" w:rsidR="00AA7003" w:rsidRPr="002862B5" w:rsidRDefault="00AA7003" w:rsidP="0044448C">
      <w:pPr>
        <w:pStyle w:val="Heading2"/>
      </w:pPr>
      <w:bookmarkStart w:id="31" w:name="_Toc55894152"/>
      <w:r w:rsidRPr="002862B5">
        <w:t>Complications</w:t>
      </w:r>
      <w:bookmarkEnd w:id="31"/>
    </w:p>
    <w:p w14:paraId="7CCFB696" w14:textId="77777777" w:rsidR="00AA7003" w:rsidRPr="008942FF" w:rsidRDefault="00AA7003" w:rsidP="00AA7003">
      <w:pPr>
        <w:tabs>
          <w:tab w:val="left" w:pos="360"/>
        </w:tabs>
        <w:rPr>
          <w:rFonts w:cs="Arial"/>
          <w:color w:val="221E1F"/>
          <w:sz w:val="16"/>
          <w:szCs w:val="16"/>
        </w:rPr>
      </w:pPr>
    </w:p>
    <w:p w14:paraId="479C95FF" w14:textId="77777777" w:rsidR="00AA7003" w:rsidRPr="00210CCD" w:rsidRDefault="00AA7003" w:rsidP="00140474">
      <w:r w:rsidRPr="003E29D6">
        <w:t>After surgery, a few people have complications and need more medical treatment.  Here are some possible complications</w:t>
      </w:r>
      <w:r w:rsidRPr="00210CCD">
        <w:t>:</w:t>
      </w:r>
    </w:p>
    <w:p w14:paraId="5D333B11" w14:textId="77777777" w:rsidR="00AA7003" w:rsidRPr="005C493B" w:rsidRDefault="00AA7003" w:rsidP="00140474">
      <w:pPr>
        <w:rPr>
          <w:sz w:val="16"/>
          <w:szCs w:val="16"/>
        </w:rPr>
      </w:pPr>
    </w:p>
    <w:p w14:paraId="116DD671" w14:textId="77777777" w:rsidR="00AA7003" w:rsidRPr="000F59AB" w:rsidRDefault="00AA7003" w:rsidP="003F01C9">
      <w:pPr>
        <w:pStyle w:val="ListParagraph"/>
        <w:numPr>
          <w:ilvl w:val="0"/>
          <w:numId w:val="4"/>
        </w:numPr>
        <w:tabs>
          <w:tab w:val="left" w:pos="360"/>
        </w:tabs>
        <w:spacing w:after="120"/>
        <w:ind w:hanging="720"/>
        <w:rPr>
          <w:rFonts w:cs="Arial"/>
          <w:color w:val="221E1F"/>
          <w:szCs w:val="28"/>
        </w:rPr>
      </w:pPr>
      <w:r w:rsidRPr="000F59AB">
        <w:rPr>
          <w:rFonts w:cs="Arial"/>
          <w:color w:val="221E1F"/>
          <w:szCs w:val="28"/>
        </w:rPr>
        <w:t>Constipation</w:t>
      </w:r>
    </w:p>
    <w:p w14:paraId="3DC869AB" w14:textId="77777777" w:rsidR="00AA7003" w:rsidRPr="003E29D6" w:rsidRDefault="00AA7003" w:rsidP="00AA7003">
      <w:pPr>
        <w:tabs>
          <w:tab w:val="left" w:pos="360"/>
        </w:tabs>
        <w:spacing w:after="120"/>
        <w:ind w:left="360" w:hanging="360"/>
        <w:rPr>
          <w:rFonts w:cs="Arial"/>
          <w:color w:val="221E1F"/>
          <w:szCs w:val="28"/>
        </w:rPr>
      </w:pPr>
      <w:r w:rsidRPr="003E29D6">
        <w:rPr>
          <w:rFonts w:cs="Arial"/>
          <w:color w:val="221E1F"/>
          <w:szCs w:val="28"/>
        </w:rPr>
        <w:t>■</w:t>
      </w:r>
      <w:r w:rsidRPr="003E29D6">
        <w:rPr>
          <w:rFonts w:cs="Arial"/>
          <w:color w:val="221E1F"/>
          <w:szCs w:val="28"/>
        </w:rPr>
        <w:tab/>
        <w:t>Deep Vein Thrombosis/blood clots</w:t>
      </w:r>
    </w:p>
    <w:p w14:paraId="4C8A9CF0" w14:textId="77777777" w:rsidR="00AA7003" w:rsidRPr="003E29D6" w:rsidRDefault="00AA7003" w:rsidP="00AA7003">
      <w:pPr>
        <w:tabs>
          <w:tab w:val="left" w:pos="360"/>
        </w:tabs>
        <w:spacing w:after="120"/>
        <w:ind w:left="360" w:hanging="360"/>
        <w:jc w:val="both"/>
        <w:rPr>
          <w:rFonts w:cs="Arial"/>
          <w:color w:val="221E1F"/>
          <w:szCs w:val="28"/>
        </w:rPr>
      </w:pPr>
      <w:r w:rsidRPr="003E29D6">
        <w:rPr>
          <w:rFonts w:cs="Arial"/>
          <w:color w:val="221E1F"/>
          <w:szCs w:val="28"/>
        </w:rPr>
        <w:t>■</w:t>
      </w:r>
      <w:r w:rsidRPr="003E29D6">
        <w:rPr>
          <w:rFonts w:cs="Arial"/>
          <w:color w:val="221E1F"/>
          <w:szCs w:val="28"/>
        </w:rPr>
        <w:tab/>
        <w:t>Swelling</w:t>
      </w:r>
    </w:p>
    <w:p w14:paraId="7CB37887" w14:textId="77777777" w:rsidR="00AA7003" w:rsidRPr="003E29D6" w:rsidRDefault="00AA7003" w:rsidP="009D6385">
      <w:pPr>
        <w:tabs>
          <w:tab w:val="left" w:pos="360"/>
        </w:tabs>
        <w:spacing w:after="120"/>
        <w:ind w:left="360" w:hanging="360"/>
        <w:jc w:val="both"/>
        <w:rPr>
          <w:rFonts w:cs="Arial"/>
          <w:color w:val="221E1F"/>
          <w:szCs w:val="28"/>
        </w:rPr>
      </w:pPr>
      <w:r w:rsidRPr="003E29D6">
        <w:rPr>
          <w:rFonts w:cs="Arial"/>
          <w:color w:val="221E1F"/>
          <w:szCs w:val="28"/>
        </w:rPr>
        <w:t>■</w:t>
      </w:r>
      <w:r w:rsidRPr="003E29D6">
        <w:rPr>
          <w:rFonts w:cs="Arial"/>
          <w:color w:val="221E1F"/>
          <w:szCs w:val="28"/>
        </w:rPr>
        <w:tab/>
        <w:t>Infection</w:t>
      </w:r>
    </w:p>
    <w:p w14:paraId="0C23CEFA" w14:textId="77777777" w:rsidR="00893EE9" w:rsidRDefault="00893EE9" w:rsidP="0044448C">
      <w:pPr>
        <w:pStyle w:val="Heading2"/>
        <w:rPr>
          <w:rFonts w:cs="Arial"/>
          <w:color w:val="221E1F"/>
          <w:szCs w:val="32"/>
          <w:lang w:val="en-US"/>
        </w:rPr>
      </w:pPr>
    </w:p>
    <w:p w14:paraId="54C81114" w14:textId="77777777" w:rsidR="00AA7003" w:rsidRPr="003E29D6" w:rsidRDefault="00AA7003" w:rsidP="0044448C">
      <w:pPr>
        <w:pStyle w:val="Heading2"/>
      </w:pPr>
      <w:bookmarkStart w:id="32" w:name="_Toc55894153"/>
      <w:r w:rsidRPr="003E29D6">
        <w:t>Constipation</w:t>
      </w:r>
      <w:bookmarkEnd w:id="32"/>
    </w:p>
    <w:p w14:paraId="1A441851" w14:textId="77777777" w:rsidR="00AA7003" w:rsidRPr="00F83A23" w:rsidRDefault="00AA7003" w:rsidP="00AA7003">
      <w:pPr>
        <w:tabs>
          <w:tab w:val="left" w:pos="360"/>
        </w:tabs>
        <w:rPr>
          <w:rFonts w:cs="Arial"/>
          <w:color w:val="221E1F"/>
          <w:sz w:val="16"/>
          <w:szCs w:val="16"/>
        </w:rPr>
      </w:pPr>
    </w:p>
    <w:p w14:paraId="41658C0E" w14:textId="77777777" w:rsidR="00AA7003" w:rsidRPr="003E29D6" w:rsidRDefault="00AA7003" w:rsidP="00AA7003">
      <w:pPr>
        <w:tabs>
          <w:tab w:val="left" w:pos="360"/>
        </w:tabs>
        <w:rPr>
          <w:rFonts w:cs="Arial"/>
          <w:color w:val="221E1F"/>
          <w:szCs w:val="28"/>
        </w:rPr>
      </w:pPr>
      <w:r w:rsidRPr="003E29D6">
        <w:rPr>
          <w:rFonts w:cs="Arial"/>
          <w:color w:val="221E1F"/>
          <w:szCs w:val="28"/>
        </w:rPr>
        <w:t>Constipation can be a problem after surgery. A change in your diet, less activity and taking pain medicine (narcotics) may make your constipation worse. It can be very uncomfortable and may be a problem after your discharge from hospital. Here are some ways to have regular bowel movements at home:</w:t>
      </w:r>
    </w:p>
    <w:p w14:paraId="6FBACA80" w14:textId="77777777" w:rsidR="00AA7003" w:rsidRPr="005C493B" w:rsidRDefault="00AA7003" w:rsidP="00AA7003">
      <w:pPr>
        <w:tabs>
          <w:tab w:val="left" w:pos="360"/>
        </w:tabs>
        <w:rPr>
          <w:rFonts w:cs="Arial"/>
          <w:color w:val="221E1F"/>
          <w:sz w:val="16"/>
          <w:szCs w:val="16"/>
        </w:rPr>
      </w:pPr>
    </w:p>
    <w:p w14:paraId="6BF79366" w14:textId="77777777" w:rsidR="00AA7003" w:rsidRPr="003E29D6" w:rsidRDefault="00AA7003" w:rsidP="00AA7003">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t>Drink 6 - 8 glasses of water or low-calorie fluids a day</w:t>
      </w:r>
      <w:r w:rsidR="00DA1CB6">
        <w:rPr>
          <w:rFonts w:cs="Arial"/>
          <w:color w:val="221E1F"/>
          <w:szCs w:val="28"/>
        </w:rPr>
        <w:t>.</w:t>
      </w:r>
    </w:p>
    <w:p w14:paraId="13DE967C" w14:textId="77777777" w:rsidR="00AA7003" w:rsidRPr="003E29D6" w:rsidRDefault="00AA7003" w:rsidP="00AA7003">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t>Eat fiber such as prunes, bran, beans, lentils, fruits and vegetables</w:t>
      </w:r>
      <w:r w:rsidR="00DA1CB6">
        <w:rPr>
          <w:rFonts w:cs="Arial"/>
          <w:color w:val="221E1F"/>
          <w:szCs w:val="28"/>
        </w:rPr>
        <w:t>.</w:t>
      </w:r>
    </w:p>
    <w:p w14:paraId="5D3FD236" w14:textId="77777777" w:rsidR="00AA7003" w:rsidRPr="003E29D6" w:rsidRDefault="00AA7003" w:rsidP="00AA7003">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t>Move around as much as you can – do your exercises!</w:t>
      </w:r>
    </w:p>
    <w:p w14:paraId="7470402C" w14:textId="77777777" w:rsidR="008647A9" w:rsidRDefault="008647A9" w:rsidP="0044448C">
      <w:pPr>
        <w:pStyle w:val="Heading2"/>
      </w:pPr>
    </w:p>
    <w:p w14:paraId="337774CD" w14:textId="77777777" w:rsidR="00F372F1" w:rsidRDefault="00F372F1" w:rsidP="0044448C">
      <w:pPr>
        <w:pStyle w:val="Heading2"/>
      </w:pPr>
      <w:bookmarkStart w:id="33" w:name="_Toc55894154"/>
      <w:r>
        <w:br w:type="page"/>
      </w:r>
    </w:p>
    <w:p w14:paraId="115AE108" w14:textId="75F0D710" w:rsidR="00AA7003" w:rsidRDefault="00F83A23" w:rsidP="0044448C">
      <w:pPr>
        <w:pStyle w:val="Heading2"/>
      </w:pPr>
      <w:r>
        <w:t>Deep Vein Thrombosis</w:t>
      </w:r>
      <w:bookmarkEnd w:id="33"/>
    </w:p>
    <w:p w14:paraId="6677ABEC" w14:textId="77777777" w:rsidR="00647540" w:rsidRPr="00F60E88" w:rsidRDefault="00647540" w:rsidP="00E55047">
      <w:pPr>
        <w:rPr>
          <w:sz w:val="16"/>
          <w:szCs w:val="16"/>
        </w:rPr>
      </w:pPr>
    </w:p>
    <w:p w14:paraId="180B6988" w14:textId="77777777" w:rsidR="00AA7003" w:rsidRPr="006C312A" w:rsidRDefault="00AA7003" w:rsidP="00AA7003">
      <w:pPr>
        <w:spacing w:after="120"/>
        <w:rPr>
          <w:rFonts w:eastAsiaTheme="minorHAnsi" w:cstheme="minorBidi"/>
          <w:szCs w:val="22"/>
          <w:lang w:val="en-CA"/>
        </w:rPr>
      </w:pPr>
      <w:r w:rsidRPr="006C312A">
        <w:rPr>
          <w:rFonts w:eastAsiaTheme="minorHAnsi" w:cstheme="minorBidi"/>
          <w:szCs w:val="22"/>
          <w:lang w:val="en-CA"/>
        </w:rPr>
        <w:t xml:space="preserve">Deep Vein Thrombosis (DVT) is a blood clot in a deep vein and is a major health concern that should be discussed with your physician. </w:t>
      </w:r>
    </w:p>
    <w:p w14:paraId="08DC565C" w14:textId="77777777" w:rsidR="00AA7003" w:rsidRPr="006C312A" w:rsidRDefault="00AA7003" w:rsidP="00E723F1">
      <w:pPr>
        <w:spacing w:after="120"/>
        <w:rPr>
          <w:rFonts w:eastAsiaTheme="minorHAnsi" w:cstheme="minorBidi"/>
          <w:szCs w:val="22"/>
          <w:lang w:val="en-CA"/>
        </w:rPr>
      </w:pPr>
      <w:r w:rsidRPr="006C312A">
        <w:rPr>
          <w:rFonts w:eastAsiaTheme="minorHAnsi" w:cstheme="minorBidi"/>
          <w:szCs w:val="22"/>
          <w:lang w:val="en-CA"/>
        </w:rPr>
        <w:t>You may be at risk for developing a DVT for any of the following reasons:</w:t>
      </w:r>
    </w:p>
    <w:p w14:paraId="07E9B3A2" w14:textId="77777777" w:rsidR="00AA7003" w:rsidRPr="006C312A" w:rsidRDefault="00AA7003" w:rsidP="003F01C9">
      <w:pPr>
        <w:numPr>
          <w:ilvl w:val="0"/>
          <w:numId w:val="3"/>
        </w:numPr>
        <w:spacing w:after="120"/>
        <w:ind w:left="426" w:hanging="426"/>
        <w:rPr>
          <w:rFonts w:eastAsiaTheme="minorHAnsi" w:cstheme="minorBidi"/>
          <w:szCs w:val="22"/>
          <w:lang w:val="en-CA"/>
        </w:rPr>
      </w:pPr>
      <w:r w:rsidRPr="006C312A">
        <w:rPr>
          <w:rFonts w:eastAsiaTheme="minorHAnsi" w:cstheme="minorBidi"/>
          <w:szCs w:val="22"/>
          <w:lang w:val="en-CA"/>
        </w:rPr>
        <w:t>Recent surgery</w:t>
      </w:r>
    </w:p>
    <w:p w14:paraId="2B9D07C6" w14:textId="77777777" w:rsidR="00AA7003" w:rsidRPr="006C312A" w:rsidRDefault="00AA7003" w:rsidP="003F01C9">
      <w:pPr>
        <w:numPr>
          <w:ilvl w:val="0"/>
          <w:numId w:val="3"/>
        </w:numPr>
        <w:spacing w:after="120"/>
        <w:ind w:left="426" w:hanging="426"/>
        <w:rPr>
          <w:rFonts w:eastAsiaTheme="minorHAnsi" w:cstheme="minorBidi"/>
          <w:szCs w:val="22"/>
          <w:lang w:val="en-CA"/>
        </w:rPr>
      </w:pPr>
      <w:r w:rsidRPr="006C312A">
        <w:rPr>
          <w:rFonts w:eastAsiaTheme="minorHAnsi" w:cstheme="minorBidi"/>
          <w:szCs w:val="22"/>
          <w:lang w:val="en-CA"/>
        </w:rPr>
        <w:t>Immobility</w:t>
      </w:r>
    </w:p>
    <w:p w14:paraId="423FFA11" w14:textId="77777777" w:rsidR="00AA7003" w:rsidRPr="006C312A" w:rsidRDefault="00AA7003" w:rsidP="003F01C9">
      <w:pPr>
        <w:numPr>
          <w:ilvl w:val="0"/>
          <w:numId w:val="3"/>
        </w:numPr>
        <w:spacing w:after="120"/>
        <w:ind w:left="426" w:hanging="426"/>
        <w:rPr>
          <w:rFonts w:eastAsiaTheme="minorHAnsi" w:cstheme="minorBidi"/>
          <w:szCs w:val="22"/>
          <w:lang w:val="en-CA"/>
        </w:rPr>
      </w:pPr>
      <w:r w:rsidRPr="006C312A">
        <w:rPr>
          <w:rFonts w:eastAsiaTheme="minorHAnsi" w:cstheme="minorBidi"/>
          <w:szCs w:val="22"/>
          <w:lang w:val="en-CA"/>
        </w:rPr>
        <w:t>Previous DVT</w:t>
      </w:r>
    </w:p>
    <w:p w14:paraId="2B692E6D" w14:textId="77777777" w:rsidR="00AA7003" w:rsidRPr="006C312A" w:rsidRDefault="00AA7003" w:rsidP="003F01C9">
      <w:pPr>
        <w:numPr>
          <w:ilvl w:val="0"/>
          <w:numId w:val="3"/>
        </w:numPr>
        <w:spacing w:after="120"/>
        <w:ind w:left="426" w:hanging="426"/>
        <w:rPr>
          <w:rFonts w:eastAsiaTheme="minorHAnsi" w:cstheme="minorBidi"/>
          <w:szCs w:val="22"/>
          <w:lang w:val="en-CA"/>
        </w:rPr>
      </w:pPr>
      <w:r w:rsidRPr="006C312A">
        <w:rPr>
          <w:rFonts w:eastAsiaTheme="minorHAnsi" w:cstheme="minorBidi"/>
          <w:szCs w:val="22"/>
          <w:lang w:val="en-CA"/>
        </w:rPr>
        <w:t>Problems with circulation</w:t>
      </w:r>
    </w:p>
    <w:p w14:paraId="7D26D3AD" w14:textId="77777777" w:rsidR="00AA7003" w:rsidRPr="006C312A" w:rsidRDefault="00AA7003" w:rsidP="003F01C9">
      <w:pPr>
        <w:numPr>
          <w:ilvl w:val="0"/>
          <w:numId w:val="3"/>
        </w:numPr>
        <w:spacing w:after="120"/>
        <w:ind w:left="426" w:hanging="426"/>
        <w:rPr>
          <w:rFonts w:eastAsiaTheme="minorHAnsi" w:cstheme="minorBidi"/>
          <w:szCs w:val="22"/>
          <w:lang w:val="en-CA"/>
        </w:rPr>
      </w:pPr>
      <w:r w:rsidRPr="006C312A">
        <w:rPr>
          <w:rFonts w:eastAsiaTheme="minorHAnsi" w:cstheme="minorBidi"/>
          <w:szCs w:val="22"/>
          <w:lang w:val="en-CA"/>
        </w:rPr>
        <w:t>Obesity</w:t>
      </w:r>
    </w:p>
    <w:p w14:paraId="55938A02" w14:textId="77777777" w:rsidR="00AA7003" w:rsidRPr="006C312A" w:rsidRDefault="00AA7003" w:rsidP="003F01C9">
      <w:pPr>
        <w:numPr>
          <w:ilvl w:val="0"/>
          <w:numId w:val="3"/>
        </w:numPr>
        <w:spacing w:after="120"/>
        <w:ind w:left="426" w:hanging="426"/>
        <w:rPr>
          <w:rFonts w:eastAsiaTheme="minorHAnsi" w:cstheme="minorBidi"/>
          <w:szCs w:val="22"/>
          <w:lang w:val="en-CA"/>
        </w:rPr>
      </w:pPr>
      <w:r w:rsidRPr="006C312A">
        <w:rPr>
          <w:rFonts w:eastAsiaTheme="minorHAnsi" w:cstheme="minorBidi"/>
          <w:szCs w:val="22"/>
          <w:lang w:val="en-CA"/>
        </w:rPr>
        <w:t>Increasing age</w:t>
      </w:r>
    </w:p>
    <w:p w14:paraId="182259CD" w14:textId="77777777" w:rsidR="00AA7003" w:rsidRDefault="00AA7003" w:rsidP="003F01C9">
      <w:pPr>
        <w:numPr>
          <w:ilvl w:val="0"/>
          <w:numId w:val="3"/>
        </w:numPr>
        <w:spacing w:after="120"/>
        <w:ind w:left="426" w:hanging="426"/>
        <w:rPr>
          <w:rFonts w:eastAsiaTheme="minorHAnsi" w:cstheme="minorBidi"/>
          <w:szCs w:val="22"/>
          <w:lang w:val="en-CA"/>
        </w:rPr>
      </w:pPr>
      <w:r w:rsidRPr="006C312A">
        <w:rPr>
          <w:rFonts w:eastAsiaTheme="minorHAnsi" w:cstheme="minorBidi"/>
          <w:szCs w:val="22"/>
          <w:lang w:val="en-CA"/>
        </w:rPr>
        <w:t>Acute medical illness</w:t>
      </w:r>
    </w:p>
    <w:p w14:paraId="78DBD699" w14:textId="77777777" w:rsidR="00AA7003" w:rsidRPr="006C312A" w:rsidRDefault="00AA7003" w:rsidP="00AA7003">
      <w:pPr>
        <w:contextualSpacing/>
        <w:rPr>
          <w:rFonts w:eastAsiaTheme="minorHAnsi" w:cstheme="minorBidi"/>
          <w:szCs w:val="22"/>
          <w:lang w:val="en-CA"/>
        </w:rPr>
      </w:pPr>
      <w:r w:rsidRPr="006C312A">
        <w:rPr>
          <w:rFonts w:eastAsiaTheme="minorHAnsi" w:cstheme="minorBidi"/>
          <w:szCs w:val="22"/>
          <w:lang w:val="en-CA"/>
        </w:rPr>
        <w:t xml:space="preserve">DVT’s most commonly occur in the legs, usually the calf.  Signs and symptoms to watch for </w:t>
      </w:r>
      <w:r w:rsidR="00DA1CB6" w:rsidRPr="006C312A">
        <w:rPr>
          <w:rFonts w:eastAsiaTheme="minorHAnsi" w:cstheme="minorBidi"/>
          <w:szCs w:val="22"/>
          <w:lang w:val="en-CA"/>
        </w:rPr>
        <w:t>include</w:t>
      </w:r>
      <w:r w:rsidRPr="006C312A">
        <w:rPr>
          <w:rFonts w:eastAsiaTheme="minorHAnsi" w:cstheme="minorBidi"/>
          <w:szCs w:val="22"/>
          <w:lang w:val="en-CA"/>
        </w:rPr>
        <w:t xml:space="preserve"> calf pain or swelling, redness or discolouration, a knot in the calf that you can feel and that is warm to touch, fever, shortness of breath, rapid heart rate or chest pain.</w:t>
      </w:r>
    </w:p>
    <w:p w14:paraId="24C4B693" w14:textId="77777777" w:rsidR="00AA7003" w:rsidRPr="006C312A" w:rsidRDefault="00AA7003" w:rsidP="00AA7003">
      <w:pPr>
        <w:contextualSpacing/>
        <w:rPr>
          <w:rFonts w:eastAsiaTheme="minorHAnsi" w:cstheme="minorBidi"/>
          <w:szCs w:val="22"/>
          <w:lang w:val="en-CA"/>
        </w:rPr>
      </w:pPr>
      <w:r w:rsidRPr="006C312A">
        <w:rPr>
          <w:rFonts w:eastAsiaTheme="minorHAnsi" w:cstheme="minorBidi"/>
          <w:szCs w:val="22"/>
          <w:lang w:val="en-CA"/>
        </w:rPr>
        <w:t xml:space="preserve">If you experience any of these symptoms go to the Emergency Department or call 911 for immediate assistance. </w:t>
      </w:r>
    </w:p>
    <w:p w14:paraId="299CFD25" w14:textId="77777777" w:rsidR="00AA7003" w:rsidRPr="006C312A" w:rsidRDefault="00AA7003" w:rsidP="00AA7003">
      <w:pPr>
        <w:tabs>
          <w:tab w:val="left" w:pos="6052"/>
        </w:tabs>
        <w:contextualSpacing/>
        <w:rPr>
          <w:rFonts w:eastAsiaTheme="minorHAnsi" w:cstheme="minorBidi"/>
          <w:szCs w:val="22"/>
          <w:lang w:val="en-CA"/>
        </w:rPr>
      </w:pPr>
      <w:r w:rsidRPr="006C312A">
        <w:rPr>
          <w:rFonts w:eastAsiaTheme="minorHAnsi" w:cstheme="minorBidi"/>
          <w:szCs w:val="22"/>
          <w:lang w:val="en-CA"/>
        </w:rPr>
        <w:tab/>
      </w:r>
    </w:p>
    <w:p w14:paraId="06A842D2" w14:textId="77777777" w:rsidR="00AA7003" w:rsidRPr="003E29D6" w:rsidRDefault="00AA7003" w:rsidP="00AA7003">
      <w:pPr>
        <w:tabs>
          <w:tab w:val="left" w:pos="360"/>
        </w:tabs>
        <w:spacing w:after="120"/>
        <w:jc w:val="both"/>
        <w:rPr>
          <w:rFonts w:cs="Arial"/>
          <w:b/>
          <w:color w:val="221E1F"/>
          <w:szCs w:val="28"/>
        </w:rPr>
      </w:pPr>
      <w:r w:rsidRPr="003E29D6">
        <w:rPr>
          <w:rFonts w:cs="Arial"/>
          <w:b/>
          <w:color w:val="221E1F"/>
          <w:szCs w:val="28"/>
        </w:rPr>
        <w:t>To reduce the risk of DVT/blood clots:</w:t>
      </w:r>
    </w:p>
    <w:p w14:paraId="0018259F" w14:textId="77777777" w:rsidR="00AA7003" w:rsidRPr="003E29D6" w:rsidRDefault="00AA7003" w:rsidP="00AA7003">
      <w:pPr>
        <w:spacing w:after="120"/>
        <w:ind w:left="426" w:hanging="426"/>
        <w:jc w:val="both"/>
        <w:rPr>
          <w:rFonts w:cs="Arial"/>
          <w:color w:val="221E1F"/>
          <w:szCs w:val="28"/>
        </w:rPr>
      </w:pPr>
      <w:r w:rsidRPr="003E29D6">
        <w:rPr>
          <w:rFonts w:cs="Arial"/>
          <w:color w:val="221E1F"/>
          <w:szCs w:val="28"/>
        </w:rPr>
        <w:t>■</w:t>
      </w:r>
      <w:r w:rsidRPr="003E29D6">
        <w:rPr>
          <w:rFonts w:cs="Arial"/>
          <w:color w:val="221E1F"/>
          <w:szCs w:val="28"/>
        </w:rPr>
        <w:tab/>
        <w:t>Remember to take your blood thinner medication exactly as prescribed and instructed by your doctor, nurse and pharmacist</w:t>
      </w:r>
      <w:r w:rsidR="00DA1CB6">
        <w:rPr>
          <w:rFonts w:cs="Arial"/>
          <w:color w:val="221E1F"/>
          <w:szCs w:val="28"/>
        </w:rPr>
        <w:t>.</w:t>
      </w:r>
    </w:p>
    <w:p w14:paraId="3967E222" w14:textId="77777777" w:rsidR="00AA7003" w:rsidRPr="003E29D6" w:rsidRDefault="00AA7003" w:rsidP="00AA7003">
      <w:pPr>
        <w:spacing w:after="120"/>
        <w:ind w:left="426" w:hanging="426"/>
        <w:jc w:val="both"/>
        <w:rPr>
          <w:rFonts w:cs="Arial"/>
          <w:color w:val="221E1F"/>
          <w:szCs w:val="28"/>
        </w:rPr>
      </w:pPr>
      <w:r w:rsidRPr="003E29D6">
        <w:rPr>
          <w:rFonts w:cs="Arial"/>
          <w:color w:val="221E1F"/>
          <w:szCs w:val="28"/>
        </w:rPr>
        <w:t>■</w:t>
      </w:r>
      <w:r w:rsidRPr="003E29D6">
        <w:rPr>
          <w:rFonts w:cs="Arial"/>
          <w:color w:val="221E1F"/>
          <w:szCs w:val="28"/>
        </w:rPr>
        <w:tab/>
        <w:t>Walk short distances at least once an hour (except when you are sleeping)</w:t>
      </w:r>
      <w:r w:rsidR="00DA1CB6">
        <w:rPr>
          <w:rFonts w:cs="Arial"/>
          <w:color w:val="221E1F"/>
          <w:szCs w:val="28"/>
        </w:rPr>
        <w:t>.</w:t>
      </w:r>
    </w:p>
    <w:p w14:paraId="615B13FC" w14:textId="77777777" w:rsidR="00AA7003" w:rsidRPr="003E29D6" w:rsidRDefault="00AA7003" w:rsidP="008647A9">
      <w:pPr>
        <w:spacing w:after="240"/>
        <w:ind w:left="426" w:hanging="426"/>
        <w:rPr>
          <w:rFonts w:cs="Arial"/>
          <w:color w:val="221E1F"/>
          <w:szCs w:val="28"/>
        </w:rPr>
      </w:pPr>
      <w:r w:rsidRPr="003E29D6">
        <w:rPr>
          <w:rFonts w:cs="Arial"/>
          <w:color w:val="221E1F"/>
          <w:szCs w:val="28"/>
        </w:rPr>
        <w:t>■</w:t>
      </w:r>
      <w:r w:rsidRPr="003E29D6">
        <w:rPr>
          <w:rFonts w:cs="Arial"/>
          <w:color w:val="221E1F"/>
          <w:szCs w:val="28"/>
        </w:rPr>
        <w:tab/>
        <w:t>When you are sitting or lying in bed, pump your ankles and flex your leg muscles</w:t>
      </w:r>
      <w:r w:rsidR="00DA1CB6">
        <w:rPr>
          <w:rFonts w:cs="Arial"/>
          <w:color w:val="221E1F"/>
          <w:szCs w:val="28"/>
        </w:rPr>
        <w:t>.</w:t>
      </w:r>
    </w:p>
    <w:p w14:paraId="7E1A85A8" w14:textId="77777777" w:rsidR="00AA7003" w:rsidRPr="003E29D6" w:rsidRDefault="00AA7003" w:rsidP="0044448C">
      <w:pPr>
        <w:pStyle w:val="Heading2"/>
      </w:pPr>
      <w:bookmarkStart w:id="34" w:name="_Toc55894155"/>
      <w:r w:rsidRPr="003E29D6">
        <w:t>Swelling</w:t>
      </w:r>
      <w:bookmarkEnd w:id="34"/>
    </w:p>
    <w:p w14:paraId="5A867970" w14:textId="77777777" w:rsidR="00AA7003" w:rsidRPr="006F55D8" w:rsidRDefault="00AA7003" w:rsidP="00AA7003">
      <w:pPr>
        <w:tabs>
          <w:tab w:val="left" w:pos="360"/>
        </w:tabs>
        <w:jc w:val="both"/>
        <w:rPr>
          <w:rFonts w:cs="Arial"/>
          <w:color w:val="221E1F"/>
          <w:sz w:val="16"/>
          <w:szCs w:val="16"/>
        </w:rPr>
      </w:pPr>
    </w:p>
    <w:p w14:paraId="73ED9DD1" w14:textId="77777777" w:rsidR="00AA7003" w:rsidRPr="003E29D6" w:rsidRDefault="00AA7003" w:rsidP="00AA7003">
      <w:pPr>
        <w:tabs>
          <w:tab w:val="left" w:pos="360"/>
        </w:tabs>
        <w:spacing w:after="120"/>
        <w:rPr>
          <w:rFonts w:cs="Arial"/>
          <w:color w:val="221E1F"/>
          <w:szCs w:val="28"/>
        </w:rPr>
      </w:pPr>
      <w:r w:rsidRPr="003E29D6">
        <w:rPr>
          <w:rFonts w:cs="Arial"/>
          <w:color w:val="221E1F"/>
          <w:szCs w:val="28"/>
        </w:rPr>
        <w:t>It is normal to have some swelling in your leg after surgery and during your recovery. Swelling may increase as you become more active. To help reduce swelling:</w:t>
      </w:r>
    </w:p>
    <w:p w14:paraId="7DCC5CD9" w14:textId="77777777" w:rsidR="00AA7003" w:rsidRPr="003E29D6" w:rsidRDefault="00AA7003" w:rsidP="00AA7003">
      <w:pPr>
        <w:spacing w:after="120"/>
        <w:ind w:left="426" w:hanging="426"/>
        <w:jc w:val="both"/>
        <w:rPr>
          <w:rFonts w:cs="Arial"/>
          <w:color w:val="221E1F"/>
          <w:szCs w:val="28"/>
        </w:rPr>
      </w:pPr>
      <w:r w:rsidRPr="003E29D6">
        <w:rPr>
          <w:rFonts w:cs="Arial"/>
          <w:color w:val="221E1F"/>
          <w:szCs w:val="28"/>
        </w:rPr>
        <w:t>■</w:t>
      </w:r>
      <w:r w:rsidRPr="003E29D6">
        <w:rPr>
          <w:rFonts w:cs="Arial"/>
          <w:color w:val="221E1F"/>
          <w:szCs w:val="28"/>
        </w:rPr>
        <w:tab/>
        <w:t>Point and flex your feet hourly when awake</w:t>
      </w:r>
      <w:r w:rsidR="00DA1CB6">
        <w:rPr>
          <w:rFonts w:cs="Arial"/>
          <w:color w:val="221E1F"/>
          <w:szCs w:val="28"/>
        </w:rPr>
        <w:t>.</w:t>
      </w:r>
    </w:p>
    <w:p w14:paraId="2412EFD6" w14:textId="77777777" w:rsidR="00AA7003" w:rsidRPr="003E29D6" w:rsidRDefault="00AA7003" w:rsidP="00AA7003">
      <w:pPr>
        <w:spacing w:after="120"/>
        <w:ind w:left="426" w:hanging="426"/>
        <w:jc w:val="both"/>
        <w:rPr>
          <w:rFonts w:cs="Arial"/>
          <w:color w:val="221E1F"/>
          <w:szCs w:val="28"/>
        </w:rPr>
      </w:pPr>
      <w:r w:rsidRPr="003E29D6">
        <w:rPr>
          <w:rFonts w:cs="Arial"/>
          <w:color w:val="221E1F"/>
          <w:szCs w:val="28"/>
        </w:rPr>
        <w:t>■</w:t>
      </w:r>
      <w:r w:rsidRPr="003E29D6">
        <w:rPr>
          <w:rFonts w:cs="Arial"/>
          <w:color w:val="221E1F"/>
          <w:szCs w:val="28"/>
        </w:rPr>
        <w:tab/>
        <w:t>Lie down flat and raise your legs by placing pillows under the length of your leg</w:t>
      </w:r>
      <w:r w:rsidR="00DA1CB6">
        <w:rPr>
          <w:rFonts w:cs="Arial"/>
          <w:color w:val="221E1F"/>
          <w:szCs w:val="28"/>
        </w:rPr>
        <w:t>.</w:t>
      </w:r>
    </w:p>
    <w:p w14:paraId="0587BA17" w14:textId="77777777" w:rsidR="00AA7003" w:rsidRPr="003E29D6" w:rsidRDefault="00AA7003" w:rsidP="00AA7003">
      <w:pPr>
        <w:spacing w:after="120"/>
        <w:ind w:left="426" w:hanging="426"/>
        <w:jc w:val="both"/>
        <w:rPr>
          <w:rFonts w:cs="Arial"/>
          <w:color w:val="221E1F"/>
          <w:szCs w:val="28"/>
        </w:rPr>
      </w:pPr>
      <w:r w:rsidRPr="003E29D6">
        <w:rPr>
          <w:rFonts w:cs="Arial"/>
          <w:color w:val="221E1F"/>
          <w:szCs w:val="28"/>
        </w:rPr>
        <w:t>■</w:t>
      </w:r>
      <w:r w:rsidRPr="003E29D6">
        <w:rPr>
          <w:rFonts w:cs="Arial"/>
          <w:color w:val="221E1F"/>
          <w:szCs w:val="28"/>
        </w:rPr>
        <w:tab/>
        <w:t>Do short periods of activity. Walk a few steps. Rest. Repeat</w:t>
      </w:r>
      <w:r w:rsidR="00DA1CB6">
        <w:rPr>
          <w:rFonts w:cs="Arial"/>
          <w:color w:val="221E1F"/>
          <w:szCs w:val="28"/>
        </w:rPr>
        <w:t>.</w:t>
      </w:r>
    </w:p>
    <w:p w14:paraId="42FAB38F" w14:textId="77777777" w:rsidR="00AA7003" w:rsidRPr="003E29D6" w:rsidRDefault="00AA7003" w:rsidP="008647A9">
      <w:pPr>
        <w:spacing w:after="240"/>
        <w:ind w:left="426" w:hanging="426"/>
        <w:jc w:val="both"/>
        <w:rPr>
          <w:rFonts w:cs="Arial"/>
          <w:color w:val="221E1F"/>
          <w:szCs w:val="28"/>
        </w:rPr>
      </w:pPr>
      <w:r w:rsidRPr="003E29D6">
        <w:rPr>
          <w:rFonts w:cs="Arial"/>
          <w:color w:val="221E1F"/>
          <w:szCs w:val="28"/>
        </w:rPr>
        <w:t>■</w:t>
      </w:r>
      <w:r w:rsidRPr="003E29D6">
        <w:rPr>
          <w:rFonts w:cs="Arial"/>
          <w:color w:val="221E1F"/>
          <w:szCs w:val="28"/>
        </w:rPr>
        <w:tab/>
        <w:t xml:space="preserve">Place an ice pack </w:t>
      </w:r>
      <w:r>
        <w:rPr>
          <w:rFonts w:cs="Arial"/>
          <w:color w:val="221E1F"/>
          <w:szCs w:val="28"/>
        </w:rPr>
        <w:t>wrapped in a towel on your operative leg</w:t>
      </w:r>
      <w:r w:rsidRPr="003E29D6">
        <w:rPr>
          <w:rFonts w:cs="Arial"/>
          <w:color w:val="221E1F"/>
          <w:szCs w:val="28"/>
        </w:rPr>
        <w:t xml:space="preserve">. </w:t>
      </w:r>
    </w:p>
    <w:p w14:paraId="26C75F6D" w14:textId="77777777" w:rsidR="00AA7003" w:rsidRPr="003E29D6" w:rsidRDefault="00AA7003" w:rsidP="0044448C">
      <w:pPr>
        <w:pStyle w:val="Heading2"/>
      </w:pPr>
      <w:bookmarkStart w:id="35" w:name="_Toc55894156"/>
      <w:r w:rsidRPr="003E29D6">
        <w:t>Infection</w:t>
      </w:r>
      <w:bookmarkEnd w:id="35"/>
    </w:p>
    <w:p w14:paraId="49A49058" w14:textId="77777777" w:rsidR="00AA7003" w:rsidRPr="006F55D8" w:rsidRDefault="00AA7003" w:rsidP="00AA7003">
      <w:pPr>
        <w:tabs>
          <w:tab w:val="left" w:pos="360"/>
        </w:tabs>
        <w:rPr>
          <w:rFonts w:cs="Arial"/>
          <w:color w:val="221E1F"/>
          <w:sz w:val="16"/>
          <w:szCs w:val="16"/>
        </w:rPr>
      </w:pPr>
    </w:p>
    <w:p w14:paraId="49425F34" w14:textId="77777777" w:rsidR="00AA7003" w:rsidRPr="003E29D6" w:rsidRDefault="00AA7003" w:rsidP="00AA7003">
      <w:pPr>
        <w:tabs>
          <w:tab w:val="left" w:pos="360"/>
        </w:tabs>
        <w:rPr>
          <w:rFonts w:cs="Arial"/>
          <w:color w:val="221E1F"/>
          <w:szCs w:val="28"/>
        </w:rPr>
      </w:pPr>
      <w:r w:rsidRPr="003E29D6">
        <w:rPr>
          <w:rFonts w:cs="Arial"/>
          <w:color w:val="221E1F"/>
          <w:szCs w:val="28"/>
        </w:rPr>
        <w:t>To prevent infection or incision problems, it is important to keep the incision and dressings dry. Do not touch or pick at the incision and be sure that the surrounding skin is always clean. Wash your hands often.</w:t>
      </w:r>
    </w:p>
    <w:p w14:paraId="124B2290" w14:textId="77777777" w:rsidR="00AA7003" w:rsidRPr="003E29D6" w:rsidRDefault="00AA7003" w:rsidP="00AA7003">
      <w:pPr>
        <w:tabs>
          <w:tab w:val="left" w:pos="360"/>
        </w:tabs>
        <w:rPr>
          <w:rFonts w:cs="Arial"/>
          <w:color w:val="221E1F"/>
          <w:szCs w:val="28"/>
        </w:rPr>
      </w:pPr>
    </w:p>
    <w:p w14:paraId="6779AB87" w14:textId="77777777" w:rsidR="00AA7003" w:rsidRPr="003E29D6" w:rsidRDefault="00AA7003" w:rsidP="00AA7003">
      <w:pPr>
        <w:tabs>
          <w:tab w:val="left" w:pos="360"/>
        </w:tabs>
        <w:rPr>
          <w:rFonts w:cs="Arial"/>
          <w:b/>
          <w:color w:val="221E1F"/>
          <w:szCs w:val="28"/>
        </w:rPr>
      </w:pPr>
      <w:r w:rsidRPr="003E29D6">
        <w:rPr>
          <w:rFonts w:cs="Arial"/>
          <w:b/>
          <w:color w:val="221E1F"/>
          <w:szCs w:val="28"/>
        </w:rPr>
        <w:t xml:space="preserve">Tell your </w:t>
      </w:r>
      <w:r>
        <w:rPr>
          <w:rFonts w:cs="Arial"/>
          <w:b/>
          <w:color w:val="221E1F"/>
          <w:szCs w:val="28"/>
        </w:rPr>
        <w:t xml:space="preserve">physician </w:t>
      </w:r>
      <w:r w:rsidRPr="003E29D6">
        <w:rPr>
          <w:rFonts w:cs="Arial"/>
          <w:b/>
          <w:color w:val="221E1F"/>
          <w:szCs w:val="28"/>
        </w:rPr>
        <w:t xml:space="preserve">or go to the nearest Emergency Department if you have </w:t>
      </w:r>
      <w:r w:rsidRPr="003E29D6">
        <w:rPr>
          <w:rFonts w:cs="Arial"/>
          <w:b/>
          <w:color w:val="221E1F"/>
          <w:szCs w:val="28"/>
          <w:u w:val="single"/>
        </w:rPr>
        <w:t>any</w:t>
      </w:r>
      <w:r w:rsidRPr="003E29D6">
        <w:rPr>
          <w:rFonts w:cs="Arial"/>
          <w:b/>
          <w:color w:val="221E1F"/>
          <w:szCs w:val="28"/>
        </w:rPr>
        <w:t xml:space="preserve"> of these signs of infection:</w:t>
      </w:r>
    </w:p>
    <w:p w14:paraId="41B6433E" w14:textId="77777777" w:rsidR="001A2219" w:rsidRDefault="001A2219" w:rsidP="001A2219">
      <w:pPr>
        <w:tabs>
          <w:tab w:val="left" w:pos="360"/>
        </w:tabs>
        <w:rPr>
          <w:rFonts w:cs="Arial"/>
          <w:color w:val="221E1F"/>
          <w:szCs w:val="28"/>
        </w:rPr>
      </w:pPr>
    </w:p>
    <w:p w14:paraId="083E7C44" w14:textId="77777777" w:rsidR="00AA7003" w:rsidRPr="003E29D6" w:rsidRDefault="00AA7003" w:rsidP="00AA7003">
      <w:pPr>
        <w:tabs>
          <w:tab w:val="left" w:pos="360"/>
        </w:tabs>
        <w:spacing w:after="120"/>
        <w:rPr>
          <w:rFonts w:cs="Arial"/>
          <w:color w:val="221E1F"/>
          <w:szCs w:val="28"/>
        </w:rPr>
      </w:pPr>
      <w:r w:rsidRPr="003E29D6">
        <w:rPr>
          <w:rFonts w:cs="Arial"/>
          <w:color w:val="221E1F"/>
          <w:szCs w:val="28"/>
        </w:rPr>
        <w:t>Incision Infection:</w:t>
      </w:r>
    </w:p>
    <w:p w14:paraId="6031EEE7" w14:textId="77777777" w:rsidR="00AA7003" w:rsidRPr="003E29D6" w:rsidRDefault="00AA7003" w:rsidP="001A2219">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t>The area around your incision is becoming more red, the</w:t>
      </w:r>
      <w:r>
        <w:rPr>
          <w:rFonts w:cs="Arial"/>
          <w:color w:val="221E1F"/>
          <w:szCs w:val="28"/>
        </w:rPr>
        <w:t>re is a red streak, or swelling</w:t>
      </w:r>
      <w:r w:rsidRPr="003E29D6">
        <w:rPr>
          <w:rFonts w:cs="Arial"/>
          <w:color w:val="221E1F"/>
          <w:szCs w:val="28"/>
        </w:rPr>
        <w:t xml:space="preserve"> and the skin feels warm to the touch</w:t>
      </w:r>
      <w:r w:rsidR="00DA1CB6">
        <w:rPr>
          <w:rFonts w:cs="Arial"/>
          <w:color w:val="221E1F"/>
          <w:szCs w:val="28"/>
        </w:rPr>
        <w:t>.</w:t>
      </w:r>
    </w:p>
    <w:p w14:paraId="76A70894" w14:textId="77777777" w:rsidR="00AA7003" w:rsidRPr="003E29D6" w:rsidRDefault="00AA7003" w:rsidP="001A2219">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t xml:space="preserve">New drainage (green, yellow or </w:t>
      </w:r>
      <w:r w:rsidR="00DA1CB6" w:rsidRPr="003E29D6">
        <w:rPr>
          <w:rFonts w:cs="Arial"/>
          <w:color w:val="221E1F"/>
          <w:szCs w:val="28"/>
        </w:rPr>
        <w:t>bad smelling</w:t>
      </w:r>
      <w:r w:rsidRPr="003E29D6">
        <w:rPr>
          <w:rFonts w:cs="Arial"/>
          <w:color w:val="221E1F"/>
          <w:szCs w:val="28"/>
        </w:rPr>
        <w:t>) from the incision site</w:t>
      </w:r>
      <w:r>
        <w:rPr>
          <w:rFonts w:cs="Arial"/>
          <w:color w:val="221E1F"/>
          <w:szCs w:val="28"/>
        </w:rPr>
        <w:t>.</w:t>
      </w:r>
    </w:p>
    <w:p w14:paraId="01010EDB" w14:textId="77777777" w:rsidR="00AA7003" w:rsidRPr="003E29D6" w:rsidRDefault="00AA7003" w:rsidP="001A2219">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t>There is increased pain, soreness or tenderness of the incision site and surrounding area</w:t>
      </w:r>
      <w:r w:rsidR="00DA1CB6">
        <w:rPr>
          <w:rFonts w:cs="Arial"/>
          <w:color w:val="221E1F"/>
          <w:szCs w:val="28"/>
        </w:rPr>
        <w:t>.</w:t>
      </w:r>
    </w:p>
    <w:p w14:paraId="20A3890E" w14:textId="77777777" w:rsidR="00AA7003" w:rsidRPr="003E29D6" w:rsidRDefault="00AA7003" w:rsidP="001A2219">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r>
      <w:r w:rsidR="00452D10">
        <w:rPr>
          <w:rFonts w:cs="Arial"/>
          <w:color w:val="221E1F"/>
          <w:szCs w:val="28"/>
        </w:rPr>
        <w:t>Elevated temperature (</w:t>
      </w:r>
      <w:r w:rsidRPr="003E29D6">
        <w:rPr>
          <w:rFonts w:cs="Arial"/>
          <w:color w:val="221E1F"/>
          <w:szCs w:val="28"/>
        </w:rPr>
        <w:t>38</w:t>
      </w:r>
      <w:r w:rsidRPr="003E29D6">
        <w:rPr>
          <w:rFonts w:cs="Arial"/>
          <w:color w:val="221E1F"/>
          <w:szCs w:val="28"/>
          <w:vertAlign w:val="superscript"/>
        </w:rPr>
        <w:t>o</w:t>
      </w:r>
      <w:r w:rsidRPr="003E29D6">
        <w:rPr>
          <w:rFonts w:cs="Arial"/>
          <w:color w:val="221E1F"/>
          <w:szCs w:val="28"/>
        </w:rPr>
        <w:t>C or 100.4</w:t>
      </w:r>
      <w:r w:rsidRPr="003E29D6">
        <w:rPr>
          <w:rFonts w:cs="Arial"/>
          <w:color w:val="221E1F"/>
          <w:szCs w:val="28"/>
          <w:vertAlign w:val="superscript"/>
        </w:rPr>
        <w:t>o</w:t>
      </w:r>
      <w:r w:rsidRPr="003E29D6">
        <w:rPr>
          <w:rFonts w:cs="Arial"/>
          <w:color w:val="221E1F"/>
          <w:szCs w:val="28"/>
        </w:rPr>
        <w:t>F</w:t>
      </w:r>
      <w:r w:rsidR="00452D10">
        <w:rPr>
          <w:rFonts w:cs="Arial"/>
          <w:color w:val="221E1F"/>
          <w:szCs w:val="28"/>
        </w:rPr>
        <w:t xml:space="preserve">) and/or chills </w:t>
      </w:r>
      <w:r>
        <w:rPr>
          <w:rFonts w:cs="Arial"/>
          <w:color w:val="221E1F"/>
          <w:szCs w:val="28"/>
        </w:rPr>
        <w:t xml:space="preserve">lasting </w:t>
      </w:r>
      <w:r w:rsidR="00452D10">
        <w:rPr>
          <w:rFonts w:cs="Arial"/>
          <w:color w:val="221E1F"/>
          <w:szCs w:val="28"/>
        </w:rPr>
        <w:t xml:space="preserve">more than </w:t>
      </w:r>
      <w:r>
        <w:rPr>
          <w:rFonts w:cs="Arial"/>
          <w:color w:val="221E1F"/>
          <w:szCs w:val="28"/>
        </w:rPr>
        <w:t>24 hours</w:t>
      </w:r>
      <w:r w:rsidR="00DA1CB6">
        <w:rPr>
          <w:rFonts w:cs="Arial"/>
          <w:color w:val="221E1F"/>
          <w:szCs w:val="28"/>
        </w:rPr>
        <w:t>.</w:t>
      </w:r>
      <w:r>
        <w:rPr>
          <w:rFonts w:cs="Arial"/>
          <w:color w:val="221E1F"/>
          <w:szCs w:val="28"/>
        </w:rPr>
        <w:t xml:space="preserve"> </w:t>
      </w:r>
    </w:p>
    <w:p w14:paraId="3CCD98FB" w14:textId="77777777" w:rsidR="00AA7003" w:rsidRDefault="00AA7003" w:rsidP="001A2219">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t>Remember: Call your surgeon if you think you have a possible incision infection</w:t>
      </w:r>
      <w:r w:rsidR="00DA1CB6">
        <w:rPr>
          <w:rFonts w:cs="Arial"/>
          <w:color w:val="221E1F"/>
          <w:szCs w:val="28"/>
        </w:rPr>
        <w:t>.</w:t>
      </w:r>
    </w:p>
    <w:p w14:paraId="3672B1AF" w14:textId="77777777" w:rsidR="001A2219" w:rsidRDefault="001A2219" w:rsidP="00B94713">
      <w:pPr>
        <w:pStyle w:val="BodyText"/>
      </w:pPr>
    </w:p>
    <w:p w14:paraId="6917564C" w14:textId="77777777" w:rsidR="00B94713" w:rsidRPr="00DF01BD" w:rsidRDefault="00B94713" w:rsidP="00E723F1">
      <w:pPr>
        <w:pStyle w:val="BodyText"/>
        <w:spacing w:after="120"/>
      </w:pPr>
      <w:r>
        <w:t>Urinary tract i</w:t>
      </w:r>
      <w:r w:rsidRPr="00DF01BD">
        <w:t>nfection:</w:t>
      </w:r>
    </w:p>
    <w:p w14:paraId="3F5685A4" w14:textId="77777777" w:rsidR="00B94713" w:rsidRPr="00F621EE" w:rsidRDefault="00B94713" w:rsidP="00A54E01">
      <w:pPr>
        <w:pStyle w:val="ListParagraph"/>
        <w:numPr>
          <w:ilvl w:val="0"/>
          <w:numId w:val="16"/>
        </w:numPr>
        <w:spacing w:after="120"/>
        <w:ind w:left="425" w:right="-144" w:hanging="425"/>
        <w:contextualSpacing w:val="0"/>
        <w:rPr>
          <w:rFonts w:cs="Arial"/>
          <w:szCs w:val="28"/>
        </w:rPr>
      </w:pPr>
      <w:r w:rsidRPr="00F621EE">
        <w:rPr>
          <w:rFonts w:cs="Arial"/>
          <w:szCs w:val="28"/>
        </w:rPr>
        <w:t>Pain or burning when you urinate</w:t>
      </w:r>
      <w:r w:rsidR="00DA1CB6">
        <w:rPr>
          <w:rFonts w:cs="Arial"/>
          <w:szCs w:val="28"/>
        </w:rPr>
        <w:t>.</w:t>
      </w:r>
    </w:p>
    <w:p w14:paraId="7551AADC" w14:textId="77777777" w:rsidR="00B94713" w:rsidRPr="00F621EE" w:rsidRDefault="00B94713" w:rsidP="00A54E01">
      <w:pPr>
        <w:pStyle w:val="ListParagraph"/>
        <w:numPr>
          <w:ilvl w:val="0"/>
          <w:numId w:val="16"/>
        </w:numPr>
        <w:spacing w:after="120"/>
        <w:ind w:left="425" w:right="-144" w:hanging="425"/>
        <w:contextualSpacing w:val="0"/>
        <w:rPr>
          <w:rFonts w:cs="Arial"/>
          <w:szCs w:val="28"/>
        </w:rPr>
      </w:pPr>
      <w:r w:rsidRPr="00F621EE">
        <w:rPr>
          <w:rFonts w:cs="Arial"/>
          <w:szCs w:val="28"/>
        </w:rPr>
        <w:t>Frequent or an urgent need to urinate</w:t>
      </w:r>
      <w:r w:rsidR="00DA1CB6">
        <w:rPr>
          <w:rFonts w:cs="Arial"/>
          <w:szCs w:val="28"/>
        </w:rPr>
        <w:t>.</w:t>
      </w:r>
    </w:p>
    <w:p w14:paraId="5914A24C" w14:textId="77777777" w:rsidR="00B94713" w:rsidRPr="00F621EE" w:rsidRDefault="00B94713" w:rsidP="00A54E01">
      <w:pPr>
        <w:pStyle w:val="ListParagraph"/>
        <w:numPr>
          <w:ilvl w:val="0"/>
          <w:numId w:val="16"/>
        </w:numPr>
        <w:spacing w:after="120"/>
        <w:ind w:left="425" w:right="-144" w:hanging="425"/>
        <w:contextualSpacing w:val="0"/>
        <w:rPr>
          <w:rFonts w:cs="Arial"/>
          <w:szCs w:val="28"/>
        </w:rPr>
      </w:pPr>
      <w:r w:rsidRPr="00F621EE">
        <w:rPr>
          <w:rFonts w:cs="Arial"/>
          <w:szCs w:val="28"/>
        </w:rPr>
        <w:t>Foul smelling urine</w:t>
      </w:r>
      <w:r w:rsidR="00DA1CB6">
        <w:rPr>
          <w:rFonts w:cs="Arial"/>
          <w:szCs w:val="28"/>
        </w:rPr>
        <w:t>.</w:t>
      </w:r>
    </w:p>
    <w:p w14:paraId="07A31880" w14:textId="77777777" w:rsidR="0032501F" w:rsidRDefault="0032501F" w:rsidP="00A54E01">
      <w:pPr>
        <w:numPr>
          <w:ilvl w:val="0"/>
          <w:numId w:val="16"/>
        </w:numPr>
        <w:spacing w:after="120"/>
        <w:ind w:left="425" w:hanging="425"/>
      </w:pPr>
      <w:r>
        <w:rPr>
          <w:rFonts w:cs="Arial"/>
          <w:szCs w:val="28"/>
        </w:rPr>
        <w:t>Elevated temperature (38</w:t>
      </w:r>
      <w:r>
        <w:rPr>
          <w:rFonts w:ascii="Tahoma" w:hAnsi="Tahoma" w:cs="Tahoma"/>
          <w:szCs w:val="28"/>
        </w:rPr>
        <w:t>º</w:t>
      </w:r>
      <w:r>
        <w:rPr>
          <w:rFonts w:cs="Arial"/>
          <w:szCs w:val="28"/>
        </w:rPr>
        <w:t>C or 100.4</w:t>
      </w:r>
      <w:r>
        <w:rPr>
          <w:rFonts w:ascii="Tahoma" w:hAnsi="Tahoma" w:cs="Tahoma"/>
          <w:szCs w:val="28"/>
        </w:rPr>
        <w:t>º</w:t>
      </w:r>
      <w:r>
        <w:rPr>
          <w:rFonts w:cs="Arial"/>
          <w:szCs w:val="28"/>
        </w:rPr>
        <w:t>F) and/or chills lasting more than 24 hours</w:t>
      </w:r>
      <w:r w:rsidR="00DA1CB6">
        <w:rPr>
          <w:rFonts w:cs="Arial"/>
          <w:szCs w:val="28"/>
        </w:rPr>
        <w:t>.</w:t>
      </w:r>
    </w:p>
    <w:p w14:paraId="16EFA6A4" w14:textId="77777777" w:rsidR="00B94713" w:rsidRPr="00F621EE" w:rsidRDefault="00B94713" w:rsidP="00A54E01">
      <w:pPr>
        <w:pStyle w:val="ListParagraph"/>
        <w:numPr>
          <w:ilvl w:val="0"/>
          <w:numId w:val="16"/>
        </w:numPr>
        <w:spacing w:after="120"/>
        <w:ind w:left="425" w:right="-144" w:hanging="425"/>
        <w:contextualSpacing w:val="0"/>
        <w:rPr>
          <w:rFonts w:cs="Arial"/>
          <w:szCs w:val="28"/>
        </w:rPr>
      </w:pPr>
      <w:r w:rsidRPr="00F621EE">
        <w:rPr>
          <w:rFonts w:cs="Arial"/>
          <w:szCs w:val="28"/>
        </w:rPr>
        <w:t>Remember: Call your family doctor if you think you have a urinary tract infection</w:t>
      </w:r>
      <w:r w:rsidR="00DA1CB6">
        <w:rPr>
          <w:rFonts w:cs="Arial"/>
          <w:szCs w:val="28"/>
        </w:rPr>
        <w:t>.</w:t>
      </w:r>
    </w:p>
    <w:p w14:paraId="02D8A7A4" w14:textId="77777777" w:rsidR="00B94713" w:rsidRPr="00F621EE" w:rsidRDefault="00B94713" w:rsidP="00B94713">
      <w:pPr>
        <w:pStyle w:val="BodyText"/>
        <w:rPr>
          <w:rFonts w:ascii="Arial" w:hAnsi="Arial" w:cs="Arial"/>
          <w:szCs w:val="28"/>
        </w:rPr>
      </w:pPr>
    </w:p>
    <w:p w14:paraId="4CA3EBAF" w14:textId="77777777" w:rsidR="00B94713" w:rsidRPr="00DF01BD" w:rsidRDefault="00B94713" w:rsidP="00E723F1">
      <w:pPr>
        <w:pStyle w:val="BodyText"/>
        <w:spacing w:after="120"/>
      </w:pPr>
      <w:r>
        <w:t>Sore t</w:t>
      </w:r>
      <w:r w:rsidRPr="00DF01BD">
        <w:t>hroat/</w:t>
      </w:r>
      <w:r>
        <w:t>c</w:t>
      </w:r>
      <w:r w:rsidRPr="00DF01BD">
        <w:t xml:space="preserve">hest </w:t>
      </w:r>
      <w:r>
        <w:t>i</w:t>
      </w:r>
      <w:r w:rsidRPr="00DF01BD">
        <w:t>nfection:</w:t>
      </w:r>
    </w:p>
    <w:p w14:paraId="47957FC1" w14:textId="77777777" w:rsidR="00B94713" w:rsidRPr="00F621EE" w:rsidRDefault="00B94713" w:rsidP="00A54E01">
      <w:pPr>
        <w:pStyle w:val="ListParagraph"/>
        <w:numPr>
          <w:ilvl w:val="0"/>
          <w:numId w:val="17"/>
        </w:numPr>
        <w:spacing w:after="120"/>
        <w:ind w:left="425" w:right="-144" w:hanging="425"/>
        <w:contextualSpacing w:val="0"/>
        <w:rPr>
          <w:rFonts w:cs="Arial"/>
          <w:szCs w:val="28"/>
        </w:rPr>
      </w:pPr>
      <w:r w:rsidRPr="00F621EE">
        <w:rPr>
          <w:rFonts w:cs="Arial"/>
          <w:szCs w:val="28"/>
        </w:rPr>
        <w:t>Swollen neck glands and pain when you swallow</w:t>
      </w:r>
      <w:r w:rsidR="00DA1CB6">
        <w:rPr>
          <w:rFonts w:cs="Arial"/>
          <w:szCs w:val="28"/>
        </w:rPr>
        <w:t>.</w:t>
      </w:r>
    </w:p>
    <w:p w14:paraId="4D52DE2A" w14:textId="77777777" w:rsidR="00B94713" w:rsidRPr="00F621EE" w:rsidRDefault="00B94713" w:rsidP="00A54E01">
      <w:pPr>
        <w:pStyle w:val="ListParagraph"/>
        <w:numPr>
          <w:ilvl w:val="0"/>
          <w:numId w:val="17"/>
        </w:numPr>
        <w:spacing w:after="120"/>
        <w:ind w:left="425" w:right="-144" w:hanging="425"/>
        <w:contextualSpacing w:val="0"/>
        <w:rPr>
          <w:rFonts w:cs="Arial"/>
          <w:szCs w:val="28"/>
        </w:rPr>
      </w:pPr>
      <w:r w:rsidRPr="00F621EE">
        <w:rPr>
          <w:rFonts w:cs="Arial"/>
          <w:szCs w:val="28"/>
        </w:rPr>
        <w:t>Frequent cough, coughing-up yellow or green mucous, shortness of breath or chills</w:t>
      </w:r>
      <w:r w:rsidR="00DA1CB6">
        <w:rPr>
          <w:rFonts w:cs="Arial"/>
          <w:szCs w:val="28"/>
        </w:rPr>
        <w:t>.</w:t>
      </w:r>
    </w:p>
    <w:p w14:paraId="7F21BCEF" w14:textId="77777777" w:rsidR="00F83A23" w:rsidRDefault="00F83A23" w:rsidP="00A54E01">
      <w:pPr>
        <w:numPr>
          <w:ilvl w:val="0"/>
          <w:numId w:val="17"/>
        </w:numPr>
        <w:spacing w:after="120"/>
        <w:ind w:left="425" w:hanging="425"/>
      </w:pPr>
      <w:r>
        <w:rPr>
          <w:rFonts w:cs="Arial"/>
          <w:szCs w:val="28"/>
        </w:rPr>
        <w:t>Elevated temperature (38</w:t>
      </w:r>
      <w:r>
        <w:rPr>
          <w:rFonts w:ascii="Tahoma" w:hAnsi="Tahoma" w:cs="Tahoma"/>
          <w:szCs w:val="28"/>
        </w:rPr>
        <w:t>º</w:t>
      </w:r>
      <w:r>
        <w:rPr>
          <w:rFonts w:cs="Arial"/>
          <w:szCs w:val="28"/>
        </w:rPr>
        <w:t>C or 100.4</w:t>
      </w:r>
      <w:r>
        <w:rPr>
          <w:rFonts w:ascii="Tahoma" w:hAnsi="Tahoma" w:cs="Tahoma"/>
          <w:szCs w:val="28"/>
        </w:rPr>
        <w:t>º</w:t>
      </w:r>
      <w:r>
        <w:rPr>
          <w:rFonts w:cs="Arial"/>
          <w:szCs w:val="28"/>
        </w:rPr>
        <w:t>F) and/or chills lasting more than 24 hours</w:t>
      </w:r>
      <w:r w:rsidR="00DA1CB6">
        <w:rPr>
          <w:rFonts w:cs="Arial"/>
          <w:szCs w:val="28"/>
        </w:rPr>
        <w:t>.</w:t>
      </w:r>
    </w:p>
    <w:p w14:paraId="4C5A0832" w14:textId="77777777" w:rsidR="00B94713" w:rsidRPr="00F621EE" w:rsidRDefault="00B94713" w:rsidP="00A54E01">
      <w:pPr>
        <w:pStyle w:val="ListParagraph"/>
        <w:numPr>
          <w:ilvl w:val="0"/>
          <w:numId w:val="17"/>
        </w:numPr>
        <w:spacing w:after="120"/>
        <w:ind w:left="425" w:right="-144" w:hanging="425"/>
        <w:contextualSpacing w:val="0"/>
        <w:rPr>
          <w:rFonts w:cs="Arial"/>
          <w:szCs w:val="28"/>
        </w:rPr>
      </w:pPr>
      <w:r w:rsidRPr="00F621EE">
        <w:rPr>
          <w:rFonts w:cs="Arial"/>
          <w:szCs w:val="28"/>
        </w:rPr>
        <w:t>Remember: Call your family doctor if you think you have a throat or chest infection</w:t>
      </w:r>
      <w:r w:rsidR="00DA1CB6">
        <w:rPr>
          <w:rFonts w:cs="Arial"/>
          <w:szCs w:val="28"/>
        </w:rPr>
        <w:t>.</w:t>
      </w:r>
    </w:p>
    <w:p w14:paraId="34F94B3E" w14:textId="77777777" w:rsidR="00B94713" w:rsidRPr="00F621EE" w:rsidRDefault="00B94713" w:rsidP="00B94713">
      <w:pPr>
        <w:pStyle w:val="BodyText"/>
        <w:rPr>
          <w:rFonts w:ascii="Arial" w:hAnsi="Arial" w:cs="Arial"/>
          <w:szCs w:val="28"/>
        </w:rPr>
      </w:pPr>
    </w:p>
    <w:p w14:paraId="5AC864A3" w14:textId="77777777" w:rsidR="00B94713" w:rsidRPr="00EB67D7" w:rsidRDefault="00B94713" w:rsidP="00E723F1">
      <w:pPr>
        <w:pStyle w:val="BodyText"/>
        <w:spacing w:after="120"/>
        <w:rPr>
          <w:rStyle w:val="Strong"/>
        </w:rPr>
      </w:pPr>
      <w:r w:rsidRPr="00EB67D7">
        <w:rPr>
          <w:rStyle w:val="Strong"/>
        </w:rPr>
        <w:t>Call 911 immediately if you have:</w:t>
      </w:r>
    </w:p>
    <w:p w14:paraId="54C99642" w14:textId="77777777" w:rsidR="00B94713" w:rsidRPr="00F621EE" w:rsidRDefault="00B94713" w:rsidP="00A54E01">
      <w:pPr>
        <w:pStyle w:val="ListParagraph"/>
        <w:numPr>
          <w:ilvl w:val="0"/>
          <w:numId w:val="18"/>
        </w:numPr>
        <w:spacing w:after="120"/>
        <w:ind w:left="425" w:right="-142" w:hanging="425"/>
        <w:contextualSpacing w:val="0"/>
        <w:rPr>
          <w:rFonts w:cs="Arial"/>
          <w:szCs w:val="28"/>
        </w:rPr>
      </w:pPr>
      <w:r w:rsidRPr="00F621EE">
        <w:rPr>
          <w:rFonts w:cs="Arial"/>
          <w:szCs w:val="28"/>
        </w:rPr>
        <w:t>Shortness of breath</w:t>
      </w:r>
    </w:p>
    <w:p w14:paraId="54964209" w14:textId="77777777" w:rsidR="00B94713" w:rsidRPr="00F621EE" w:rsidRDefault="00B94713" w:rsidP="00A54E01">
      <w:pPr>
        <w:pStyle w:val="ListParagraph"/>
        <w:numPr>
          <w:ilvl w:val="0"/>
          <w:numId w:val="18"/>
        </w:numPr>
        <w:spacing w:after="120"/>
        <w:ind w:left="425" w:right="-142" w:hanging="425"/>
        <w:contextualSpacing w:val="0"/>
        <w:rPr>
          <w:rFonts w:cs="Arial"/>
          <w:szCs w:val="28"/>
        </w:rPr>
      </w:pPr>
      <w:r w:rsidRPr="00F621EE">
        <w:rPr>
          <w:rFonts w:cs="Arial"/>
          <w:szCs w:val="28"/>
        </w:rPr>
        <w:t>Sudden chest pain</w:t>
      </w:r>
    </w:p>
    <w:p w14:paraId="237027DE" w14:textId="77777777" w:rsidR="00452D10" w:rsidRDefault="00452D10" w:rsidP="0044448C">
      <w:pPr>
        <w:pStyle w:val="Heading2"/>
        <w:rPr>
          <w:snapToGrid w:val="0"/>
        </w:rPr>
      </w:pPr>
    </w:p>
    <w:p w14:paraId="20B625E6" w14:textId="77777777" w:rsidR="00B94713" w:rsidRDefault="00B94713" w:rsidP="0044448C">
      <w:pPr>
        <w:pStyle w:val="Heading2"/>
        <w:rPr>
          <w:rStyle w:val="Strong"/>
          <w:b/>
          <w:bCs w:val="0"/>
        </w:rPr>
      </w:pPr>
      <w:bookmarkStart w:id="36" w:name="_Toc55894157"/>
      <w:r w:rsidRPr="006F55D8">
        <w:rPr>
          <w:rStyle w:val="Strong"/>
          <w:b/>
          <w:bCs w:val="0"/>
        </w:rPr>
        <w:t>Anemia</w:t>
      </w:r>
      <w:bookmarkEnd w:id="36"/>
    </w:p>
    <w:p w14:paraId="06D8AF84" w14:textId="77777777" w:rsidR="006F55D8" w:rsidRPr="006F55D8" w:rsidRDefault="006F55D8" w:rsidP="006F55D8">
      <w:pPr>
        <w:rPr>
          <w:sz w:val="16"/>
          <w:szCs w:val="16"/>
        </w:rPr>
      </w:pPr>
    </w:p>
    <w:p w14:paraId="41D20EF4" w14:textId="77777777" w:rsidR="00B94713" w:rsidRDefault="00B94713" w:rsidP="00E723F1">
      <w:pPr>
        <w:pStyle w:val="BodyText"/>
        <w:spacing w:after="120"/>
      </w:pPr>
      <w:r>
        <w:t>If you have signs of anemia, see your family doctor. You may need an iron supplement. The signs of anemia are:</w:t>
      </w:r>
    </w:p>
    <w:p w14:paraId="329482BB" w14:textId="77777777" w:rsidR="00B94713" w:rsidRPr="00F621EE" w:rsidRDefault="00B94713" w:rsidP="00A54E01">
      <w:pPr>
        <w:pStyle w:val="ListParagraph"/>
        <w:numPr>
          <w:ilvl w:val="0"/>
          <w:numId w:val="19"/>
        </w:numPr>
        <w:spacing w:after="120"/>
        <w:ind w:left="425" w:right="-142" w:hanging="425"/>
        <w:contextualSpacing w:val="0"/>
        <w:rPr>
          <w:rFonts w:cs="Arial"/>
          <w:szCs w:val="28"/>
        </w:rPr>
      </w:pPr>
      <w:r w:rsidRPr="00F621EE">
        <w:rPr>
          <w:rFonts w:cs="Arial"/>
          <w:szCs w:val="28"/>
        </w:rPr>
        <w:t>Feeling dizzy or faint</w:t>
      </w:r>
    </w:p>
    <w:p w14:paraId="0667FC7B" w14:textId="77777777" w:rsidR="00B94713" w:rsidRPr="00F621EE" w:rsidRDefault="00B94713" w:rsidP="00A54E01">
      <w:pPr>
        <w:pStyle w:val="ListParagraph"/>
        <w:numPr>
          <w:ilvl w:val="0"/>
          <w:numId w:val="19"/>
        </w:numPr>
        <w:spacing w:after="120"/>
        <w:ind w:left="425" w:right="-142" w:hanging="425"/>
        <w:contextualSpacing w:val="0"/>
        <w:rPr>
          <w:rFonts w:cs="Arial"/>
          <w:szCs w:val="28"/>
        </w:rPr>
      </w:pPr>
      <w:r w:rsidRPr="00F621EE">
        <w:rPr>
          <w:rFonts w:cs="Arial"/>
          <w:szCs w:val="28"/>
        </w:rPr>
        <w:t>Feeling very tired, pale and having no energy</w:t>
      </w:r>
    </w:p>
    <w:p w14:paraId="5E4DA52B" w14:textId="77777777" w:rsidR="00B94713" w:rsidRPr="00F621EE" w:rsidRDefault="00B94713" w:rsidP="00A54E01">
      <w:pPr>
        <w:pStyle w:val="ListParagraph"/>
        <w:numPr>
          <w:ilvl w:val="0"/>
          <w:numId w:val="19"/>
        </w:numPr>
        <w:spacing w:after="120"/>
        <w:ind w:left="425" w:right="-142" w:hanging="425"/>
        <w:contextualSpacing w:val="0"/>
        <w:rPr>
          <w:rFonts w:cs="Arial"/>
          <w:szCs w:val="28"/>
        </w:rPr>
      </w:pPr>
      <w:r w:rsidRPr="00F621EE">
        <w:rPr>
          <w:rFonts w:cs="Arial"/>
          <w:szCs w:val="28"/>
        </w:rPr>
        <w:t>Shortness of breath</w:t>
      </w:r>
    </w:p>
    <w:p w14:paraId="63C63C15" w14:textId="77777777" w:rsidR="00B94713" w:rsidRPr="00F621EE" w:rsidRDefault="00B94713" w:rsidP="00A54E01">
      <w:pPr>
        <w:pStyle w:val="ListParagraph"/>
        <w:numPr>
          <w:ilvl w:val="0"/>
          <w:numId w:val="19"/>
        </w:numPr>
        <w:spacing w:after="120"/>
        <w:ind w:left="425" w:right="-142" w:hanging="425"/>
        <w:contextualSpacing w:val="0"/>
        <w:rPr>
          <w:rFonts w:cs="Arial"/>
          <w:szCs w:val="28"/>
        </w:rPr>
      </w:pPr>
      <w:r w:rsidRPr="00F621EE">
        <w:rPr>
          <w:rFonts w:cs="Arial"/>
          <w:szCs w:val="28"/>
        </w:rPr>
        <w:t>Rapid pulse</w:t>
      </w:r>
      <w:r w:rsidR="00C24375">
        <w:rPr>
          <w:rFonts w:cs="Arial"/>
          <w:szCs w:val="28"/>
        </w:rPr>
        <w:t xml:space="preserve"> (fast heartbeat)</w:t>
      </w:r>
    </w:p>
    <w:p w14:paraId="49C71212" w14:textId="77777777" w:rsidR="002759E0" w:rsidRDefault="002759E0" w:rsidP="002759E0"/>
    <w:p w14:paraId="750D08E3" w14:textId="77777777" w:rsidR="00F60E88" w:rsidRDefault="00C24375" w:rsidP="00C24375">
      <w:pPr>
        <w:pStyle w:val="Heading1"/>
        <w:jc w:val="center"/>
      </w:pPr>
      <w:bookmarkStart w:id="37" w:name="_Toc55894158"/>
      <w:r>
        <w:t>Fractured Hip Care Plan</w:t>
      </w:r>
      <w:bookmarkEnd w:id="37"/>
    </w:p>
    <w:p w14:paraId="101AF031" w14:textId="77777777" w:rsidR="00C24375" w:rsidRPr="00C24375" w:rsidRDefault="00C24375" w:rsidP="00C24375"/>
    <w:tbl>
      <w:tblPr>
        <w:tblStyle w:val="TableGridLight"/>
        <w:tblW w:w="0" w:type="auto"/>
        <w:tblLayout w:type="fixed"/>
        <w:tblLook w:val="01E0" w:firstRow="1" w:lastRow="1" w:firstColumn="1" w:lastColumn="1" w:noHBand="0" w:noVBand="0"/>
      </w:tblPr>
      <w:tblGrid>
        <w:gridCol w:w="1951"/>
        <w:gridCol w:w="7625"/>
      </w:tblGrid>
      <w:tr w:rsidR="00096B71" w:rsidRPr="00342C8E" w14:paraId="3C1A0067" w14:textId="77777777" w:rsidTr="001F4665">
        <w:tc>
          <w:tcPr>
            <w:tcW w:w="1951" w:type="dxa"/>
          </w:tcPr>
          <w:p w14:paraId="747D47DD" w14:textId="77777777" w:rsidR="00096B71" w:rsidRPr="00342C8E" w:rsidRDefault="00096B71" w:rsidP="00F60E88">
            <w:pPr>
              <w:rPr>
                <w:rFonts w:cs="Arial"/>
                <w:b/>
                <w:szCs w:val="28"/>
              </w:rPr>
            </w:pPr>
            <w:r w:rsidRPr="00342C8E">
              <w:rPr>
                <w:rFonts w:cs="Arial"/>
                <w:b/>
                <w:szCs w:val="28"/>
              </w:rPr>
              <w:t>Process</w:t>
            </w:r>
          </w:p>
        </w:tc>
        <w:tc>
          <w:tcPr>
            <w:tcW w:w="7625" w:type="dxa"/>
          </w:tcPr>
          <w:p w14:paraId="053ACEBE" w14:textId="77777777" w:rsidR="00096B71" w:rsidRPr="00342C8E" w:rsidRDefault="00096B71" w:rsidP="00F60E88">
            <w:pPr>
              <w:rPr>
                <w:rFonts w:cs="Arial"/>
                <w:b/>
                <w:szCs w:val="28"/>
              </w:rPr>
            </w:pPr>
            <w:r w:rsidRPr="00342C8E">
              <w:rPr>
                <w:rFonts w:cs="Arial"/>
                <w:b/>
                <w:szCs w:val="28"/>
              </w:rPr>
              <w:t xml:space="preserve">Pre-operative Phase </w:t>
            </w:r>
          </w:p>
        </w:tc>
      </w:tr>
      <w:tr w:rsidR="00096B71" w:rsidRPr="00342C8E" w14:paraId="02A04293" w14:textId="77777777" w:rsidTr="001F4665">
        <w:tc>
          <w:tcPr>
            <w:tcW w:w="1951" w:type="dxa"/>
          </w:tcPr>
          <w:p w14:paraId="4C8E3DCB" w14:textId="77777777" w:rsidR="00096B71" w:rsidRPr="00342C8E" w:rsidRDefault="00096B71" w:rsidP="00F60E88">
            <w:pPr>
              <w:rPr>
                <w:rFonts w:cs="Arial"/>
                <w:b/>
                <w:szCs w:val="28"/>
              </w:rPr>
            </w:pPr>
            <w:r w:rsidRPr="00342C8E">
              <w:rPr>
                <w:rFonts w:cs="Arial"/>
                <w:b/>
                <w:szCs w:val="28"/>
              </w:rPr>
              <w:t>Assessment</w:t>
            </w:r>
          </w:p>
        </w:tc>
        <w:tc>
          <w:tcPr>
            <w:tcW w:w="7625" w:type="dxa"/>
          </w:tcPr>
          <w:p w14:paraId="07E56E70" w14:textId="77777777" w:rsidR="00096B71" w:rsidRPr="00342C8E" w:rsidRDefault="00096B71" w:rsidP="00A54E01">
            <w:pPr>
              <w:numPr>
                <w:ilvl w:val="0"/>
                <w:numId w:val="30"/>
              </w:numPr>
              <w:rPr>
                <w:rFonts w:cs="Arial"/>
                <w:snapToGrid w:val="0"/>
                <w:szCs w:val="28"/>
              </w:rPr>
            </w:pPr>
            <w:r w:rsidRPr="00342C8E">
              <w:rPr>
                <w:rFonts w:cs="Arial"/>
                <w:szCs w:val="28"/>
              </w:rPr>
              <w:t>We will take your temperature, blood pressure, pulse and oxygen level.</w:t>
            </w:r>
          </w:p>
          <w:p w14:paraId="07CA826D" w14:textId="77777777" w:rsidR="00096B71" w:rsidRPr="00342C8E" w:rsidRDefault="00096B71" w:rsidP="00A54E01">
            <w:pPr>
              <w:numPr>
                <w:ilvl w:val="0"/>
                <w:numId w:val="30"/>
              </w:numPr>
              <w:rPr>
                <w:rFonts w:cs="Arial"/>
                <w:snapToGrid w:val="0"/>
                <w:szCs w:val="28"/>
              </w:rPr>
            </w:pPr>
            <w:r w:rsidRPr="00342C8E">
              <w:rPr>
                <w:rFonts w:cs="Arial"/>
                <w:snapToGrid w:val="0"/>
                <w:szCs w:val="28"/>
              </w:rPr>
              <w:t>We will ask you questions about your general health status.</w:t>
            </w:r>
          </w:p>
          <w:p w14:paraId="7EFA4ADD" w14:textId="77777777" w:rsidR="00096B71" w:rsidRPr="00342C8E" w:rsidRDefault="00096B71" w:rsidP="00A54E01">
            <w:pPr>
              <w:numPr>
                <w:ilvl w:val="0"/>
                <w:numId w:val="30"/>
              </w:numPr>
              <w:rPr>
                <w:rFonts w:cs="Arial"/>
                <w:snapToGrid w:val="0"/>
                <w:szCs w:val="28"/>
              </w:rPr>
            </w:pPr>
            <w:r w:rsidRPr="00342C8E">
              <w:rPr>
                <w:rFonts w:cs="Arial"/>
                <w:snapToGrid w:val="0"/>
                <w:szCs w:val="28"/>
              </w:rPr>
              <w:t>We will assess your skin and ask you if you have had any falls lately.</w:t>
            </w:r>
          </w:p>
          <w:p w14:paraId="6316F41F" w14:textId="77777777" w:rsidR="00096B71" w:rsidRPr="00342C8E" w:rsidRDefault="00096B71" w:rsidP="00A54E01">
            <w:pPr>
              <w:numPr>
                <w:ilvl w:val="0"/>
                <w:numId w:val="30"/>
              </w:numPr>
              <w:rPr>
                <w:rFonts w:cs="Arial"/>
                <w:snapToGrid w:val="0"/>
                <w:szCs w:val="28"/>
              </w:rPr>
            </w:pPr>
            <w:r w:rsidRPr="00342C8E">
              <w:rPr>
                <w:rFonts w:cs="Arial"/>
                <w:snapToGrid w:val="0"/>
                <w:szCs w:val="28"/>
              </w:rPr>
              <w:t xml:space="preserve">We will assess whether you are at a risk for any confusion after your </w:t>
            </w:r>
            <w:r w:rsidR="00C24375">
              <w:rPr>
                <w:rFonts w:cs="Arial"/>
                <w:snapToGrid w:val="0"/>
                <w:szCs w:val="28"/>
              </w:rPr>
              <w:t>surgery</w:t>
            </w:r>
            <w:r w:rsidRPr="00342C8E">
              <w:rPr>
                <w:rFonts w:cs="Arial"/>
                <w:snapToGrid w:val="0"/>
                <w:szCs w:val="28"/>
              </w:rPr>
              <w:t>.</w:t>
            </w:r>
          </w:p>
        </w:tc>
      </w:tr>
      <w:tr w:rsidR="00096B71" w:rsidRPr="00342C8E" w14:paraId="76C43C32" w14:textId="77777777" w:rsidTr="001F4665">
        <w:tc>
          <w:tcPr>
            <w:tcW w:w="1951" w:type="dxa"/>
          </w:tcPr>
          <w:p w14:paraId="5926B7CD" w14:textId="77777777" w:rsidR="00096B71" w:rsidRPr="00342C8E" w:rsidRDefault="00096B71" w:rsidP="00F60E88">
            <w:pPr>
              <w:rPr>
                <w:rFonts w:cs="Arial"/>
                <w:b/>
                <w:szCs w:val="28"/>
              </w:rPr>
            </w:pPr>
            <w:r w:rsidRPr="00342C8E">
              <w:rPr>
                <w:rFonts w:cs="Arial"/>
                <w:b/>
                <w:szCs w:val="28"/>
              </w:rPr>
              <w:t>Tests</w:t>
            </w:r>
          </w:p>
        </w:tc>
        <w:tc>
          <w:tcPr>
            <w:tcW w:w="7625" w:type="dxa"/>
          </w:tcPr>
          <w:p w14:paraId="3D66085F" w14:textId="77777777" w:rsidR="00096B71" w:rsidRPr="00342C8E" w:rsidRDefault="00096B71" w:rsidP="00A54E01">
            <w:pPr>
              <w:numPr>
                <w:ilvl w:val="0"/>
                <w:numId w:val="31"/>
              </w:numPr>
              <w:rPr>
                <w:rFonts w:cs="Arial"/>
                <w:snapToGrid w:val="0"/>
                <w:szCs w:val="28"/>
              </w:rPr>
            </w:pPr>
            <w:r w:rsidRPr="00342C8E">
              <w:rPr>
                <w:rFonts w:cs="Arial"/>
                <w:snapToGrid w:val="0"/>
                <w:szCs w:val="28"/>
              </w:rPr>
              <w:t xml:space="preserve">To be sure that you are ready to have surgery, your </w:t>
            </w:r>
            <w:r w:rsidR="005C493B">
              <w:rPr>
                <w:rFonts w:cs="Arial"/>
                <w:snapToGrid w:val="0"/>
                <w:szCs w:val="28"/>
              </w:rPr>
              <w:t>d</w:t>
            </w:r>
            <w:r w:rsidRPr="00342C8E">
              <w:rPr>
                <w:rFonts w:cs="Arial"/>
                <w:snapToGrid w:val="0"/>
                <w:szCs w:val="28"/>
              </w:rPr>
              <w:t>octor may have ordered blood tests, a chest X-ray, a hip X-ray and an electrocardiogram (ECG).</w:t>
            </w:r>
          </w:p>
          <w:p w14:paraId="0E5BE747" w14:textId="77777777" w:rsidR="00096B71" w:rsidRPr="00342C8E" w:rsidRDefault="00096B71" w:rsidP="00A54E01">
            <w:pPr>
              <w:numPr>
                <w:ilvl w:val="0"/>
                <w:numId w:val="32"/>
              </w:numPr>
              <w:rPr>
                <w:rFonts w:cs="Arial"/>
                <w:szCs w:val="28"/>
              </w:rPr>
            </w:pPr>
            <w:r w:rsidRPr="00342C8E">
              <w:rPr>
                <w:rFonts w:cs="Arial"/>
                <w:snapToGrid w:val="0"/>
                <w:szCs w:val="28"/>
              </w:rPr>
              <w:t xml:space="preserve">Your </w:t>
            </w:r>
            <w:r w:rsidR="005C493B">
              <w:rPr>
                <w:rFonts w:cs="Arial"/>
                <w:snapToGrid w:val="0"/>
                <w:szCs w:val="28"/>
              </w:rPr>
              <w:t>d</w:t>
            </w:r>
            <w:r w:rsidRPr="00342C8E">
              <w:rPr>
                <w:rFonts w:cs="Arial"/>
                <w:snapToGrid w:val="0"/>
                <w:szCs w:val="28"/>
              </w:rPr>
              <w:t xml:space="preserve">octor may also want you to be seen by Anesthesia (the </w:t>
            </w:r>
            <w:r w:rsidR="005C493B">
              <w:rPr>
                <w:rFonts w:cs="Arial"/>
                <w:snapToGrid w:val="0"/>
                <w:szCs w:val="28"/>
              </w:rPr>
              <w:t>d</w:t>
            </w:r>
            <w:r w:rsidRPr="00342C8E">
              <w:rPr>
                <w:rFonts w:cs="Arial"/>
                <w:snapToGrid w:val="0"/>
                <w:szCs w:val="28"/>
              </w:rPr>
              <w:t xml:space="preserve">octor that will provide you with your anesthetic in the operating room) and other specialized </w:t>
            </w:r>
            <w:r w:rsidR="005C493B">
              <w:rPr>
                <w:rFonts w:cs="Arial"/>
                <w:snapToGrid w:val="0"/>
                <w:szCs w:val="28"/>
              </w:rPr>
              <w:t>d</w:t>
            </w:r>
            <w:r w:rsidRPr="00342C8E">
              <w:rPr>
                <w:rFonts w:cs="Arial"/>
                <w:snapToGrid w:val="0"/>
                <w:szCs w:val="28"/>
              </w:rPr>
              <w:t>octor(s).</w:t>
            </w:r>
          </w:p>
        </w:tc>
      </w:tr>
      <w:tr w:rsidR="00096B71" w:rsidRPr="00342C8E" w14:paraId="39BE9BD8" w14:textId="77777777" w:rsidTr="001F4665">
        <w:tc>
          <w:tcPr>
            <w:tcW w:w="1951" w:type="dxa"/>
          </w:tcPr>
          <w:p w14:paraId="61464D36" w14:textId="77777777" w:rsidR="00096B71" w:rsidRPr="00342C8E" w:rsidRDefault="00096B71" w:rsidP="00F60E88">
            <w:pPr>
              <w:rPr>
                <w:rFonts w:cs="Arial"/>
                <w:b/>
                <w:szCs w:val="28"/>
              </w:rPr>
            </w:pPr>
            <w:r w:rsidRPr="00342C8E">
              <w:rPr>
                <w:rFonts w:cs="Arial"/>
                <w:b/>
                <w:szCs w:val="28"/>
              </w:rPr>
              <w:t>Medications</w:t>
            </w:r>
          </w:p>
        </w:tc>
        <w:tc>
          <w:tcPr>
            <w:tcW w:w="7625" w:type="dxa"/>
          </w:tcPr>
          <w:p w14:paraId="610D04FB" w14:textId="77777777" w:rsidR="00096B71" w:rsidRPr="00342C8E" w:rsidRDefault="00096B71" w:rsidP="00A54E01">
            <w:pPr>
              <w:numPr>
                <w:ilvl w:val="0"/>
                <w:numId w:val="33"/>
              </w:numPr>
              <w:rPr>
                <w:rFonts w:cs="Arial"/>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 xml:space="preserve">urse or the </w:t>
            </w:r>
            <w:r w:rsidR="005C493B">
              <w:rPr>
                <w:rFonts w:cs="Arial"/>
                <w:snapToGrid w:val="0"/>
                <w:szCs w:val="28"/>
              </w:rPr>
              <w:t>p</w:t>
            </w:r>
            <w:r w:rsidRPr="00342C8E">
              <w:rPr>
                <w:rFonts w:cs="Arial"/>
                <w:snapToGrid w:val="0"/>
                <w:szCs w:val="28"/>
              </w:rPr>
              <w:t>harmacist will review your medications.</w:t>
            </w:r>
          </w:p>
          <w:p w14:paraId="4B84EE65" w14:textId="77777777" w:rsidR="00096B71" w:rsidRPr="00342C8E" w:rsidRDefault="00096B71" w:rsidP="00A54E01">
            <w:pPr>
              <w:numPr>
                <w:ilvl w:val="0"/>
                <w:numId w:val="33"/>
              </w:numPr>
              <w:rPr>
                <w:rFonts w:cs="Arial"/>
                <w:szCs w:val="28"/>
              </w:rPr>
            </w:pPr>
            <w:r w:rsidRPr="00342C8E">
              <w:rPr>
                <w:rFonts w:cs="Arial"/>
                <w:snapToGrid w:val="0"/>
                <w:szCs w:val="28"/>
              </w:rPr>
              <w:t>Some of your medications may be stopped before surgery.</w:t>
            </w:r>
          </w:p>
          <w:p w14:paraId="45BA7108" w14:textId="77777777" w:rsidR="00096B71" w:rsidRPr="00342C8E" w:rsidRDefault="00096B71" w:rsidP="00A54E01">
            <w:pPr>
              <w:numPr>
                <w:ilvl w:val="0"/>
                <w:numId w:val="33"/>
              </w:numPr>
              <w:rPr>
                <w:rFonts w:cs="Arial"/>
                <w:szCs w:val="28"/>
              </w:rPr>
            </w:pPr>
            <w:r w:rsidRPr="00342C8E">
              <w:rPr>
                <w:rFonts w:cs="Arial"/>
                <w:snapToGrid w:val="0"/>
                <w:szCs w:val="28"/>
              </w:rPr>
              <w:t xml:space="preserve">Please ask your </w:t>
            </w:r>
            <w:r w:rsidR="005C493B">
              <w:rPr>
                <w:rFonts w:cs="Arial"/>
                <w:snapToGrid w:val="0"/>
                <w:szCs w:val="28"/>
              </w:rPr>
              <w:t>n</w:t>
            </w:r>
            <w:r w:rsidRPr="00342C8E">
              <w:rPr>
                <w:rFonts w:cs="Arial"/>
                <w:snapToGrid w:val="0"/>
                <w:szCs w:val="28"/>
              </w:rPr>
              <w:t>urse if you have any questions about your medications.</w:t>
            </w:r>
          </w:p>
          <w:p w14:paraId="1C8F1FAB" w14:textId="77777777" w:rsidR="00096B71" w:rsidRPr="00342C8E" w:rsidRDefault="00096B71" w:rsidP="00A54E01">
            <w:pPr>
              <w:numPr>
                <w:ilvl w:val="0"/>
                <w:numId w:val="33"/>
              </w:numPr>
              <w:rPr>
                <w:rFonts w:cs="Arial"/>
                <w:sz w:val="27"/>
                <w:szCs w:val="27"/>
              </w:rPr>
            </w:pPr>
            <w:r w:rsidRPr="00342C8E">
              <w:rPr>
                <w:rFonts w:cs="Arial"/>
                <w:snapToGrid w:val="0"/>
                <w:sz w:val="27"/>
                <w:szCs w:val="27"/>
              </w:rPr>
              <w:t>You will be given pain medication as you need it.</w:t>
            </w:r>
          </w:p>
        </w:tc>
      </w:tr>
      <w:tr w:rsidR="00096B71" w:rsidRPr="00342C8E" w14:paraId="3B1FB470" w14:textId="77777777" w:rsidTr="001F4665">
        <w:tc>
          <w:tcPr>
            <w:tcW w:w="1951" w:type="dxa"/>
          </w:tcPr>
          <w:p w14:paraId="606D7433" w14:textId="77777777" w:rsidR="00096B71" w:rsidRPr="00342C8E" w:rsidRDefault="00096B71" w:rsidP="00F60E88">
            <w:pPr>
              <w:rPr>
                <w:rFonts w:cs="Arial"/>
                <w:b/>
                <w:szCs w:val="28"/>
              </w:rPr>
            </w:pPr>
            <w:r w:rsidRPr="00342C8E">
              <w:rPr>
                <w:rFonts w:cs="Arial"/>
                <w:b/>
                <w:szCs w:val="28"/>
              </w:rPr>
              <w:t>Treatments</w:t>
            </w:r>
          </w:p>
        </w:tc>
        <w:tc>
          <w:tcPr>
            <w:tcW w:w="7625" w:type="dxa"/>
          </w:tcPr>
          <w:p w14:paraId="620FB459" w14:textId="77777777" w:rsidR="00096B71" w:rsidRDefault="00096B71" w:rsidP="00A54E01">
            <w:pPr>
              <w:numPr>
                <w:ilvl w:val="0"/>
                <w:numId w:val="53"/>
              </w:numPr>
              <w:rPr>
                <w:rFonts w:cs="Arial"/>
                <w:szCs w:val="28"/>
              </w:rPr>
            </w:pPr>
            <w:r w:rsidRPr="00342C8E">
              <w:rPr>
                <w:rFonts w:cs="Arial"/>
                <w:szCs w:val="28"/>
              </w:rPr>
              <w:t>We may insert a urinary catheter to drain your bladder.</w:t>
            </w:r>
          </w:p>
          <w:p w14:paraId="0F86A2C9" w14:textId="77777777" w:rsidR="00C24375" w:rsidRPr="00342C8E" w:rsidRDefault="00C24375" w:rsidP="00A54E01">
            <w:pPr>
              <w:numPr>
                <w:ilvl w:val="0"/>
                <w:numId w:val="53"/>
              </w:numPr>
              <w:rPr>
                <w:rFonts w:cs="Arial"/>
                <w:szCs w:val="28"/>
              </w:rPr>
            </w:pPr>
            <w:r>
              <w:rPr>
                <w:rFonts w:cs="Arial"/>
                <w:szCs w:val="28"/>
              </w:rPr>
              <w:t>We may start an intravenous of fluid.</w:t>
            </w:r>
          </w:p>
        </w:tc>
      </w:tr>
      <w:tr w:rsidR="00096B71" w:rsidRPr="00342C8E" w14:paraId="199068A6" w14:textId="77777777" w:rsidTr="001F4665">
        <w:tc>
          <w:tcPr>
            <w:tcW w:w="1951" w:type="dxa"/>
          </w:tcPr>
          <w:p w14:paraId="4A5A081A" w14:textId="77777777" w:rsidR="00096B71" w:rsidRPr="00342C8E" w:rsidRDefault="00096B71" w:rsidP="00F60E88">
            <w:pPr>
              <w:rPr>
                <w:rFonts w:cs="Arial"/>
                <w:b/>
                <w:szCs w:val="28"/>
              </w:rPr>
            </w:pPr>
            <w:r w:rsidRPr="00342C8E">
              <w:rPr>
                <w:rFonts w:cs="Arial"/>
                <w:b/>
                <w:szCs w:val="28"/>
              </w:rPr>
              <w:t>Nutrition</w:t>
            </w:r>
          </w:p>
        </w:tc>
        <w:tc>
          <w:tcPr>
            <w:tcW w:w="7625" w:type="dxa"/>
          </w:tcPr>
          <w:p w14:paraId="7AF597FF" w14:textId="77777777" w:rsidR="00893EE9" w:rsidRDefault="00893EE9" w:rsidP="00A54E01">
            <w:pPr>
              <w:numPr>
                <w:ilvl w:val="0"/>
                <w:numId w:val="34"/>
              </w:numPr>
              <w:rPr>
                <w:rFonts w:cs="Arial"/>
                <w:szCs w:val="28"/>
              </w:rPr>
            </w:pPr>
            <w:r w:rsidRPr="00342C8E">
              <w:rPr>
                <w:rFonts w:cs="Arial"/>
                <w:szCs w:val="28"/>
              </w:rPr>
              <w:t xml:space="preserve">You may have a light meal up to 6 hours before your </w:t>
            </w:r>
            <w:r>
              <w:rPr>
                <w:rFonts w:cs="Arial"/>
                <w:szCs w:val="28"/>
              </w:rPr>
              <w:t>surgery</w:t>
            </w:r>
            <w:r w:rsidRPr="00342C8E">
              <w:rPr>
                <w:rFonts w:cs="Arial"/>
                <w:szCs w:val="28"/>
              </w:rPr>
              <w:t xml:space="preserve"> for example </w:t>
            </w:r>
            <w:r>
              <w:rPr>
                <w:rFonts w:cs="Arial"/>
                <w:szCs w:val="28"/>
              </w:rPr>
              <w:t xml:space="preserve">clear fluids, </w:t>
            </w:r>
            <w:r w:rsidRPr="00342C8E">
              <w:rPr>
                <w:rFonts w:cs="Arial"/>
                <w:szCs w:val="28"/>
              </w:rPr>
              <w:t>crackers or plain toast</w:t>
            </w:r>
            <w:r w:rsidR="000E7C09">
              <w:rPr>
                <w:rFonts w:cs="Arial"/>
                <w:szCs w:val="28"/>
              </w:rPr>
              <w:t xml:space="preserve"> as ordered</w:t>
            </w:r>
            <w:r w:rsidR="001B72DE">
              <w:rPr>
                <w:rFonts w:cs="Arial"/>
                <w:szCs w:val="28"/>
              </w:rPr>
              <w:t xml:space="preserve"> by the doctor</w:t>
            </w:r>
          </w:p>
          <w:p w14:paraId="3AD50793" w14:textId="77777777" w:rsidR="00096B71" w:rsidRPr="00893EE9" w:rsidRDefault="00096B71" w:rsidP="00A54E01">
            <w:pPr>
              <w:numPr>
                <w:ilvl w:val="0"/>
                <w:numId w:val="34"/>
              </w:numPr>
              <w:rPr>
                <w:rFonts w:cs="Arial"/>
                <w:szCs w:val="28"/>
              </w:rPr>
            </w:pPr>
            <w:r w:rsidRPr="00342C8E">
              <w:rPr>
                <w:rFonts w:cs="Arial"/>
                <w:szCs w:val="28"/>
              </w:rPr>
              <w:t xml:space="preserve">You may have clear fluids (anything you can see through) water, apple juice or ginger-ale up to 2 hours before your </w:t>
            </w:r>
            <w:r w:rsidR="00C24375">
              <w:rPr>
                <w:rFonts w:cs="Arial"/>
                <w:szCs w:val="28"/>
              </w:rPr>
              <w:t>surgery</w:t>
            </w:r>
            <w:r w:rsidR="000E7C09">
              <w:rPr>
                <w:rFonts w:cs="Arial"/>
                <w:szCs w:val="28"/>
              </w:rPr>
              <w:t xml:space="preserve"> as ordered</w:t>
            </w:r>
            <w:r w:rsidR="001B72DE">
              <w:rPr>
                <w:rFonts w:cs="Arial"/>
                <w:szCs w:val="28"/>
              </w:rPr>
              <w:t xml:space="preserve"> by the doctor.</w:t>
            </w:r>
          </w:p>
        </w:tc>
      </w:tr>
      <w:tr w:rsidR="00096B71" w:rsidRPr="00342C8E" w14:paraId="53613D9A" w14:textId="77777777" w:rsidTr="001F4665">
        <w:tc>
          <w:tcPr>
            <w:tcW w:w="1951" w:type="dxa"/>
          </w:tcPr>
          <w:p w14:paraId="540B5E67" w14:textId="77777777" w:rsidR="00096B71" w:rsidRPr="00342C8E" w:rsidRDefault="00096B71" w:rsidP="00F60E88">
            <w:pPr>
              <w:rPr>
                <w:rFonts w:cs="Arial"/>
                <w:b/>
                <w:szCs w:val="28"/>
              </w:rPr>
            </w:pPr>
            <w:r w:rsidRPr="00342C8E">
              <w:rPr>
                <w:rFonts w:cs="Arial"/>
                <w:b/>
                <w:szCs w:val="28"/>
              </w:rPr>
              <w:t>Rest and activity</w:t>
            </w:r>
          </w:p>
        </w:tc>
        <w:tc>
          <w:tcPr>
            <w:tcW w:w="7625" w:type="dxa"/>
          </w:tcPr>
          <w:p w14:paraId="533174CD" w14:textId="77777777" w:rsidR="00096B71" w:rsidRPr="00342C8E" w:rsidRDefault="00096B71" w:rsidP="00A54E01">
            <w:pPr>
              <w:numPr>
                <w:ilvl w:val="0"/>
                <w:numId w:val="35"/>
              </w:numPr>
              <w:rPr>
                <w:rFonts w:cs="Arial"/>
                <w:szCs w:val="28"/>
              </w:rPr>
            </w:pPr>
            <w:r w:rsidRPr="00342C8E">
              <w:rPr>
                <w:rFonts w:cs="Arial"/>
                <w:snapToGrid w:val="0"/>
                <w:szCs w:val="28"/>
              </w:rPr>
              <w:t>You will be cared for in bed</w:t>
            </w:r>
            <w:r w:rsidR="006D651F">
              <w:rPr>
                <w:rFonts w:cs="Arial"/>
                <w:snapToGrid w:val="0"/>
                <w:szCs w:val="28"/>
              </w:rPr>
              <w:t>.</w:t>
            </w:r>
          </w:p>
          <w:p w14:paraId="2B5ABF14" w14:textId="77777777" w:rsidR="00096B71" w:rsidRPr="00790E15" w:rsidRDefault="00096B71" w:rsidP="00790E15">
            <w:pPr>
              <w:numPr>
                <w:ilvl w:val="0"/>
                <w:numId w:val="35"/>
              </w:numPr>
              <w:rPr>
                <w:rFonts w:cs="Arial"/>
                <w:szCs w:val="28"/>
              </w:rPr>
            </w:pPr>
            <w:r w:rsidRPr="00342C8E">
              <w:rPr>
                <w:rFonts w:cs="Arial"/>
                <w:snapToGrid w:val="0"/>
                <w:szCs w:val="28"/>
              </w:rPr>
              <w:t>You will be repositioned every 2 hours.</w:t>
            </w:r>
          </w:p>
        </w:tc>
      </w:tr>
      <w:tr w:rsidR="00096B71" w:rsidRPr="00342C8E" w14:paraId="53DBA834" w14:textId="77777777" w:rsidTr="001F4665">
        <w:tc>
          <w:tcPr>
            <w:tcW w:w="1951" w:type="dxa"/>
          </w:tcPr>
          <w:p w14:paraId="548526E5" w14:textId="77777777" w:rsidR="00096B71" w:rsidRPr="00342C8E" w:rsidRDefault="00096B71" w:rsidP="00F60E88">
            <w:pPr>
              <w:rPr>
                <w:rFonts w:cs="Arial"/>
                <w:b/>
                <w:szCs w:val="28"/>
              </w:rPr>
            </w:pPr>
            <w:r w:rsidRPr="00342C8E">
              <w:rPr>
                <w:rFonts w:cs="Arial"/>
                <w:b/>
                <w:szCs w:val="28"/>
              </w:rPr>
              <w:t>Education</w:t>
            </w:r>
          </w:p>
        </w:tc>
        <w:tc>
          <w:tcPr>
            <w:tcW w:w="7625" w:type="dxa"/>
          </w:tcPr>
          <w:p w14:paraId="1331F2E4" w14:textId="77777777" w:rsidR="00096B71" w:rsidRPr="00342C8E" w:rsidRDefault="00096B71" w:rsidP="00A54E01">
            <w:pPr>
              <w:numPr>
                <w:ilvl w:val="0"/>
                <w:numId w:val="36"/>
              </w:numPr>
              <w:rPr>
                <w:rFonts w:cs="Arial"/>
                <w:snapToGrid w:val="0"/>
                <w:szCs w:val="28"/>
              </w:rPr>
            </w:pPr>
            <w:r w:rsidRPr="00342C8E">
              <w:rPr>
                <w:rFonts w:cs="Arial"/>
                <w:snapToGrid w:val="0"/>
                <w:szCs w:val="28"/>
              </w:rPr>
              <w:t xml:space="preserve">If you </w:t>
            </w:r>
            <w:r w:rsidR="006D651F">
              <w:rPr>
                <w:rFonts w:cs="Arial"/>
                <w:snapToGrid w:val="0"/>
                <w:szCs w:val="28"/>
              </w:rPr>
              <w:t>fractured</w:t>
            </w:r>
            <w:r w:rsidRPr="00342C8E">
              <w:rPr>
                <w:rFonts w:cs="Arial"/>
                <w:snapToGrid w:val="0"/>
                <w:szCs w:val="28"/>
              </w:rPr>
              <w:t xml:space="preserve"> your hip as a result of a fall, we will provide you and your care partner with a Falls Prevention booklet.</w:t>
            </w:r>
          </w:p>
          <w:p w14:paraId="7E3FC42E" w14:textId="77777777" w:rsidR="00096B71" w:rsidRPr="00342C8E" w:rsidRDefault="00096B71" w:rsidP="00A54E01">
            <w:pPr>
              <w:numPr>
                <w:ilvl w:val="0"/>
                <w:numId w:val="37"/>
              </w:numPr>
              <w:rPr>
                <w:rFonts w:cs="Arial"/>
                <w:snapToGrid w:val="0"/>
                <w:szCs w:val="28"/>
              </w:rPr>
            </w:pPr>
            <w:r w:rsidRPr="00342C8E">
              <w:rPr>
                <w:rFonts w:cs="Arial"/>
                <w:snapToGrid w:val="0"/>
                <w:szCs w:val="28"/>
              </w:rPr>
              <w:t>You may be instructed to use a special/regular pillow to place between your legs when you are in bed.</w:t>
            </w:r>
          </w:p>
          <w:p w14:paraId="6F56111E" w14:textId="77777777" w:rsidR="00096B71" w:rsidRPr="00342C8E" w:rsidRDefault="00096B71" w:rsidP="00A54E01">
            <w:pPr>
              <w:numPr>
                <w:ilvl w:val="0"/>
                <w:numId w:val="37"/>
              </w:numPr>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 xml:space="preserve">urse will discuss medication that the </w:t>
            </w:r>
            <w:r w:rsidR="00C24375">
              <w:rPr>
                <w:rFonts w:cs="Arial"/>
                <w:snapToGrid w:val="0"/>
                <w:szCs w:val="28"/>
              </w:rPr>
              <w:t>d</w:t>
            </w:r>
            <w:r w:rsidRPr="00342C8E">
              <w:rPr>
                <w:rFonts w:cs="Arial"/>
                <w:snapToGrid w:val="0"/>
                <w:szCs w:val="28"/>
              </w:rPr>
              <w:t xml:space="preserve">octor may want you to take after your </w:t>
            </w:r>
            <w:r w:rsidR="00C24375">
              <w:rPr>
                <w:rFonts w:cs="Arial"/>
                <w:snapToGrid w:val="0"/>
                <w:szCs w:val="28"/>
              </w:rPr>
              <w:t>surgery</w:t>
            </w:r>
            <w:r w:rsidRPr="00342C8E">
              <w:rPr>
                <w:rFonts w:cs="Arial"/>
                <w:snapToGrid w:val="0"/>
                <w:szCs w:val="28"/>
              </w:rPr>
              <w:t>. This may include pain medication, blood thinners, antibiotics and medication to keep your bowels regular.</w:t>
            </w:r>
          </w:p>
        </w:tc>
      </w:tr>
      <w:tr w:rsidR="00096B71" w:rsidRPr="00342C8E" w14:paraId="23CAD6F1" w14:textId="77777777" w:rsidTr="001F4665">
        <w:tc>
          <w:tcPr>
            <w:tcW w:w="1951" w:type="dxa"/>
          </w:tcPr>
          <w:p w14:paraId="2CD0B9EB" w14:textId="77777777" w:rsidR="00096B71" w:rsidRPr="00342C8E" w:rsidRDefault="00096B71" w:rsidP="00F60E88">
            <w:pPr>
              <w:rPr>
                <w:rFonts w:cs="Arial"/>
                <w:b/>
                <w:szCs w:val="28"/>
              </w:rPr>
            </w:pPr>
            <w:r w:rsidRPr="00342C8E">
              <w:rPr>
                <w:rFonts w:cs="Arial"/>
                <w:b/>
                <w:szCs w:val="28"/>
              </w:rPr>
              <w:t>Discharge planning</w:t>
            </w:r>
          </w:p>
        </w:tc>
        <w:tc>
          <w:tcPr>
            <w:tcW w:w="7625" w:type="dxa"/>
          </w:tcPr>
          <w:p w14:paraId="5E793CD8" w14:textId="77777777" w:rsidR="00096B71" w:rsidRPr="00342C8E" w:rsidRDefault="00096B71" w:rsidP="00A54E01">
            <w:pPr>
              <w:numPr>
                <w:ilvl w:val="0"/>
                <w:numId w:val="54"/>
              </w:numPr>
              <w:ind w:left="360"/>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urse will discuss discharge plans with you and your care partner.</w:t>
            </w:r>
          </w:p>
          <w:p w14:paraId="6C200774" w14:textId="77777777" w:rsidR="00096B71" w:rsidRPr="00342C8E" w:rsidRDefault="00096B71" w:rsidP="00A54E01">
            <w:pPr>
              <w:numPr>
                <w:ilvl w:val="0"/>
                <w:numId w:val="54"/>
              </w:numPr>
              <w:ind w:left="360"/>
              <w:rPr>
                <w:rFonts w:cs="Arial"/>
                <w:snapToGrid w:val="0"/>
                <w:szCs w:val="28"/>
              </w:rPr>
            </w:pPr>
            <w:r w:rsidRPr="00342C8E">
              <w:rPr>
                <w:rFonts w:cs="Arial"/>
                <w:snapToGrid w:val="0"/>
                <w:szCs w:val="28"/>
              </w:rPr>
              <w:t xml:space="preserve">Discharge plans </w:t>
            </w:r>
            <w:r w:rsidR="006D651F">
              <w:rPr>
                <w:rFonts w:cs="Arial"/>
                <w:snapToGrid w:val="0"/>
                <w:szCs w:val="28"/>
              </w:rPr>
              <w:t xml:space="preserve">will depend upon </w:t>
            </w:r>
            <w:r w:rsidRPr="00342C8E">
              <w:rPr>
                <w:rFonts w:cs="Arial"/>
                <w:snapToGrid w:val="0"/>
                <w:szCs w:val="28"/>
              </w:rPr>
              <w:t xml:space="preserve">your care needs after </w:t>
            </w:r>
            <w:r w:rsidR="006D651F">
              <w:rPr>
                <w:rFonts w:cs="Arial"/>
                <w:snapToGrid w:val="0"/>
                <w:szCs w:val="28"/>
              </w:rPr>
              <w:t>your</w:t>
            </w:r>
            <w:r w:rsidRPr="00342C8E">
              <w:rPr>
                <w:rFonts w:cs="Arial"/>
                <w:snapToGrid w:val="0"/>
                <w:szCs w:val="28"/>
              </w:rPr>
              <w:t xml:space="preserve"> </w:t>
            </w:r>
            <w:r w:rsidR="00C24375">
              <w:rPr>
                <w:rFonts w:cs="Arial"/>
                <w:snapToGrid w:val="0"/>
                <w:szCs w:val="28"/>
              </w:rPr>
              <w:t>surgery</w:t>
            </w:r>
            <w:r w:rsidRPr="00342C8E">
              <w:rPr>
                <w:rFonts w:cs="Arial"/>
                <w:snapToGrid w:val="0"/>
                <w:szCs w:val="28"/>
              </w:rPr>
              <w:t>.</w:t>
            </w:r>
          </w:p>
        </w:tc>
      </w:tr>
    </w:tbl>
    <w:p w14:paraId="37A4A14F" w14:textId="77777777" w:rsidR="006957F1" w:rsidRDefault="006957F1" w:rsidP="009A4B57">
      <w:pPr>
        <w:sectPr w:rsidR="006957F1" w:rsidSect="001A385E">
          <w:footerReference w:type="default" r:id="rId20"/>
          <w:footerReference w:type="first" r:id="rId21"/>
          <w:pgSz w:w="12240" w:h="15840" w:code="1"/>
          <w:pgMar w:top="576" w:right="1440" w:bottom="864" w:left="1440" w:header="720" w:footer="720" w:gutter="0"/>
          <w:pgNumType w:start="1"/>
          <w:cols w:space="720"/>
          <w:titlePg/>
          <w:docGrid w:linePitch="381"/>
        </w:sectPr>
      </w:pPr>
    </w:p>
    <w:tbl>
      <w:tblPr>
        <w:tblStyle w:val="TableGridLight"/>
        <w:tblpPr w:leftFromText="180" w:rightFromText="180" w:vertAnchor="text" w:horzAnchor="margin" w:tblpY="-421"/>
        <w:tblW w:w="0" w:type="auto"/>
        <w:tblLayout w:type="fixed"/>
        <w:tblLook w:val="01E0" w:firstRow="1" w:lastRow="1" w:firstColumn="1" w:lastColumn="1" w:noHBand="0" w:noVBand="0"/>
      </w:tblPr>
      <w:tblGrid>
        <w:gridCol w:w="1951"/>
        <w:gridCol w:w="7625"/>
      </w:tblGrid>
      <w:tr w:rsidR="00096B71" w:rsidRPr="00342C8E" w14:paraId="57A2F036" w14:textId="77777777" w:rsidTr="001F4665">
        <w:tc>
          <w:tcPr>
            <w:tcW w:w="1951" w:type="dxa"/>
          </w:tcPr>
          <w:p w14:paraId="41CD31A9" w14:textId="77777777" w:rsidR="00096B71" w:rsidRPr="00342C8E" w:rsidRDefault="00096B71" w:rsidP="00096B71">
            <w:pPr>
              <w:rPr>
                <w:rFonts w:cs="Arial"/>
                <w:b/>
                <w:szCs w:val="28"/>
              </w:rPr>
            </w:pPr>
            <w:r w:rsidRPr="00342C8E">
              <w:rPr>
                <w:rFonts w:cs="Arial"/>
                <w:b/>
                <w:szCs w:val="28"/>
              </w:rPr>
              <w:t>Process</w:t>
            </w:r>
          </w:p>
        </w:tc>
        <w:tc>
          <w:tcPr>
            <w:tcW w:w="7625" w:type="dxa"/>
          </w:tcPr>
          <w:p w14:paraId="77F6F1B0" w14:textId="77777777" w:rsidR="00096B71" w:rsidRPr="00342C8E" w:rsidRDefault="00096B71" w:rsidP="00096B71">
            <w:pPr>
              <w:rPr>
                <w:rFonts w:cs="Arial"/>
                <w:b/>
                <w:szCs w:val="28"/>
              </w:rPr>
            </w:pPr>
            <w:r w:rsidRPr="00342C8E">
              <w:rPr>
                <w:rFonts w:cs="Arial"/>
                <w:b/>
                <w:szCs w:val="28"/>
              </w:rPr>
              <w:t xml:space="preserve">Day of operation       </w:t>
            </w:r>
            <w:r w:rsidR="001F4665">
              <w:rPr>
                <w:rFonts w:cs="Arial"/>
                <w:b/>
                <w:szCs w:val="28"/>
              </w:rPr>
              <w:t xml:space="preserve">                        </w:t>
            </w:r>
            <w:r w:rsidRPr="00342C8E">
              <w:rPr>
                <w:rFonts w:cs="Arial"/>
                <w:b/>
                <w:szCs w:val="28"/>
              </w:rPr>
              <w:t xml:space="preserve">    </w:t>
            </w:r>
          </w:p>
        </w:tc>
      </w:tr>
      <w:tr w:rsidR="00096B71" w:rsidRPr="00342C8E" w14:paraId="7BD52DC4" w14:textId="77777777" w:rsidTr="001F4665">
        <w:tc>
          <w:tcPr>
            <w:tcW w:w="1951" w:type="dxa"/>
          </w:tcPr>
          <w:p w14:paraId="20E62A73" w14:textId="77777777" w:rsidR="00096B71" w:rsidRPr="00342C8E" w:rsidRDefault="00096B71" w:rsidP="00096B71">
            <w:pPr>
              <w:rPr>
                <w:rFonts w:cs="Arial"/>
                <w:b/>
                <w:szCs w:val="28"/>
              </w:rPr>
            </w:pPr>
            <w:r w:rsidRPr="00342C8E">
              <w:rPr>
                <w:rFonts w:cs="Arial"/>
                <w:b/>
                <w:szCs w:val="28"/>
              </w:rPr>
              <w:t>Assessment</w:t>
            </w:r>
          </w:p>
        </w:tc>
        <w:tc>
          <w:tcPr>
            <w:tcW w:w="7625" w:type="dxa"/>
          </w:tcPr>
          <w:p w14:paraId="38F747A8" w14:textId="77777777" w:rsidR="00096B71" w:rsidRPr="00342C8E" w:rsidRDefault="00096B71" w:rsidP="00A54E01">
            <w:pPr>
              <w:numPr>
                <w:ilvl w:val="0"/>
                <w:numId w:val="38"/>
              </w:numPr>
              <w:tabs>
                <w:tab w:val="left" w:pos="360"/>
              </w:tabs>
              <w:ind w:left="360"/>
              <w:rPr>
                <w:rFonts w:cs="Arial"/>
                <w:snapToGrid w:val="0"/>
                <w:szCs w:val="28"/>
              </w:rPr>
            </w:pPr>
            <w:r w:rsidRPr="00342C8E">
              <w:rPr>
                <w:rFonts w:cs="Arial"/>
                <w:snapToGrid w:val="0"/>
                <w:szCs w:val="28"/>
              </w:rPr>
              <w:t>We will be checking your temperature, blood pressure, pulse and oxygen level frequently throughout the day.  You will have oxygen if you need it.</w:t>
            </w:r>
          </w:p>
          <w:p w14:paraId="0184D59F" w14:textId="77777777" w:rsidR="00096B71" w:rsidRPr="00342C8E" w:rsidRDefault="00096B71" w:rsidP="00A54E01">
            <w:pPr>
              <w:numPr>
                <w:ilvl w:val="0"/>
                <w:numId w:val="38"/>
              </w:numPr>
              <w:tabs>
                <w:tab w:val="left" w:pos="360"/>
              </w:tabs>
              <w:ind w:left="360"/>
              <w:rPr>
                <w:rFonts w:cs="Arial"/>
                <w:snapToGrid w:val="0"/>
                <w:szCs w:val="28"/>
              </w:rPr>
            </w:pPr>
            <w:r w:rsidRPr="00342C8E">
              <w:rPr>
                <w:rFonts w:cs="Arial"/>
                <w:snapToGrid w:val="0"/>
                <w:szCs w:val="28"/>
              </w:rPr>
              <w:t xml:space="preserve">We will </w:t>
            </w:r>
            <w:r w:rsidR="006D651F">
              <w:rPr>
                <w:rFonts w:cs="Arial"/>
                <w:snapToGrid w:val="0"/>
                <w:szCs w:val="28"/>
              </w:rPr>
              <w:t>ask</w:t>
            </w:r>
            <w:r w:rsidRPr="00342C8E">
              <w:rPr>
                <w:rFonts w:cs="Arial"/>
                <w:snapToGrid w:val="0"/>
                <w:szCs w:val="28"/>
              </w:rPr>
              <w:t xml:space="preserve"> you or your care partner about your pain</w:t>
            </w:r>
            <w:r w:rsidR="006D651F">
              <w:rPr>
                <w:rFonts w:cs="Arial"/>
                <w:snapToGrid w:val="0"/>
                <w:szCs w:val="28"/>
              </w:rPr>
              <w:t xml:space="preserve"> regularly</w:t>
            </w:r>
            <w:r w:rsidRPr="00342C8E">
              <w:rPr>
                <w:rFonts w:cs="Arial"/>
                <w:snapToGrid w:val="0"/>
                <w:szCs w:val="28"/>
              </w:rPr>
              <w:t>.  We will ask you to rate your pain on a scale from 0 to10 (the number 0 = no pain and the number 10 = worst pain).</w:t>
            </w:r>
          </w:p>
          <w:p w14:paraId="6003E337" w14:textId="77777777" w:rsidR="00096B71" w:rsidRPr="00342C8E" w:rsidRDefault="00096B71" w:rsidP="00A54E01">
            <w:pPr>
              <w:numPr>
                <w:ilvl w:val="0"/>
                <w:numId w:val="38"/>
              </w:numPr>
              <w:tabs>
                <w:tab w:val="left" w:pos="360"/>
              </w:tabs>
              <w:ind w:left="360"/>
              <w:rPr>
                <w:rFonts w:cs="Arial"/>
                <w:snapToGrid w:val="0"/>
                <w:szCs w:val="28"/>
              </w:rPr>
            </w:pPr>
            <w:r w:rsidRPr="00342C8E">
              <w:rPr>
                <w:rFonts w:cs="Arial"/>
                <w:snapToGrid w:val="0"/>
                <w:szCs w:val="28"/>
              </w:rPr>
              <w:t>We will be checking the colour, sensation and movement in your operated leg every 4 hours.</w:t>
            </w:r>
          </w:p>
          <w:p w14:paraId="1030A680" w14:textId="77777777" w:rsidR="00096B71" w:rsidRPr="00342C8E" w:rsidRDefault="00096B71" w:rsidP="00A54E01">
            <w:pPr>
              <w:numPr>
                <w:ilvl w:val="0"/>
                <w:numId w:val="38"/>
              </w:numPr>
              <w:tabs>
                <w:tab w:val="left" w:pos="360"/>
              </w:tabs>
              <w:ind w:left="360"/>
              <w:rPr>
                <w:rFonts w:cs="Arial"/>
                <w:snapToGrid w:val="0"/>
                <w:szCs w:val="28"/>
              </w:rPr>
            </w:pPr>
            <w:r w:rsidRPr="00342C8E">
              <w:rPr>
                <w:rFonts w:cs="Arial"/>
                <w:snapToGrid w:val="0"/>
                <w:szCs w:val="28"/>
              </w:rPr>
              <w:t>We will be checking and recording how much you drink and how much you urinate.</w:t>
            </w:r>
          </w:p>
          <w:p w14:paraId="3570428F" w14:textId="77777777" w:rsidR="006D651F" w:rsidRDefault="00096B71" w:rsidP="00A54E01">
            <w:pPr>
              <w:numPr>
                <w:ilvl w:val="0"/>
                <w:numId w:val="38"/>
              </w:numPr>
              <w:tabs>
                <w:tab w:val="left" w:pos="360"/>
              </w:tabs>
              <w:ind w:left="360"/>
              <w:rPr>
                <w:rFonts w:cs="Arial"/>
                <w:snapToGrid w:val="0"/>
                <w:szCs w:val="28"/>
              </w:rPr>
            </w:pPr>
            <w:r w:rsidRPr="00342C8E">
              <w:rPr>
                <w:rFonts w:cs="Arial"/>
                <w:snapToGrid w:val="0"/>
                <w:szCs w:val="28"/>
              </w:rPr>
              <w:t xml:space="preserve">We will be looking at your dressing frequently to make sure it is not draining </w:t>
            </w:r>
            <w:r w:rsidR="006D651F">
              <w:rPr>
                <w:rFonts w:cs="Arial"/>
                <w:snapToGrid w:val="0"/>
                <w:szCs w:val="28"/>
              </w:rPr>
              <w:t>more than expected</w:t>
            </w:r>
            <w:r w:rsidRPr="00342C8E">
              <w:rPr>
                <w:rFonts w:cs="Arial"/>
                <w:snapToGrid w:val="0"/>
                <w:szCs w:val="28"/>
              </w:rPr>
              <w:t xml:space="preserve">. </w:t>
            </w:r>
          </w:p>
          <w:p w14:paraId="2EB63B6C" w14:textId="77777777" w:rsidR="006D651F" w:rsidRDefault="006D651F" w:rsidP="00A54E01">
            <w:pPr>
              <w:numPr>
                <w:ilvl w:val="0"/>
                <w:numId w:val="38"/>
              </w:numPr>
              <w:tabs>
                <w:tab w:val="left" w:pos="360"/>
              </w:tabs>
              <w:ind w:left="360"/>
              <w:rPr>
                <w:rFonts w:cs="Arial"/>
                <w:snapToGrid w:val="0"/>
                <w:szCs w:val="28"/>
              </w:rPr>
            </w:pPr>
            <w:r>
              <w:rPr>
                <w:rFonts w:cs="Arial"/>
                <w:snapToGrid w:val="0"/>
                <w:szCs w:val="28"/>
              </w:rPr>
              <w:t>If you have any concerns about your operated leg you should tell your nurse.</w:t>
            </w:r>
          </w:p>
          <w:p w14:paraId="20125F0D" w14:textId="77777777" w:rsidR="00096B71" w:rsidRPr="00342C8E" w:rsidRDefault="00096B71" w:rsidP="00A54E01">
            <w:pPr>
              <w:numPr>
                <w:ilvl w:val="0"/>
                <w:numId w:val="38"/>
              </w:numPr>
              <w:tabs>
                <w:tab w:val="left" w:pos="360"/>
              </w:tabs>
              <w:ind w:left="360"/>
              <w:rPr>
                <w:rFonts w:cs="Arial"/>
                <w:snapToGrid w:val="0"/>
                <w:szCs w:val="28"/>
              </w:rPr>
            </w:pPr>
            <w:r w:rsidRPr="00342C8E">
              <w:rPr>
                <w:rFonts w:cs="Arial"/>
                <w:snapToGrid w:val="0"/>
                <w:szCs w:val="28"/>
              </w:rPr>
              <w:t xml:space="preserve">We will be asking you questions to determine if you are having any confusion after your </w:t>
            </w:r>
            <w:r w:rsidR="00C24375">
              <w:rPr>
                <w:rFonts w:cs="Arial"/>
                <w:snapToGrid w:val="0"/>
                <w:szCs w:val="28"/>
              </w:rPr>
              <w:t>surgery.</w:t>
            </w:r>
          </w:p>
        </w:tc>
      </w:tr>
      <w:tr w:rsidR="00096B71" w:rsidRPr="00342C8E" w14:paraId="076831E3" w14:textId="77777777" w:rsidTr="001F4665">
        <w:tc>
          <w:tcPr>
            <w:tcW w:w="1951" w:type="dxa"/>
          </w:tcPr>
          <w:p w14:paraId="3C49B350" w14:textId="77777777" w:rsidR="00096B71" w:rsidRPr="00342C8E" w:rsidRDefault="00096B71" w:rsidP="00096B71">
            <w:pPr>
              <w:rPr>
                <w:rFonts w:cs="Arial"/>
                <w:b/>
                <w:szCs w:val="28"/>
              </w:rPr>
            </w:pPr>
            <w:r w:rsidRPr="00342C8E">
              <w:rPr>
                <w:rFonts w:cs="Arial"/>
                <w:b/>
                <w:szCs w:val="28"/>
              </w:rPr>
              <w:t>Tests</w:t>
            </w:r>
          </w:p>
        </w:tc>
        <w:tc>
          <w:tcPr>
            <w:tcW w:w="7625" w:type="dxa"/>
          </w:tcPr>
          <w:p w14:paraId="7270C852" w14:textId="77777777" w:rsidR="00096B71" w:rsidRPr="00342C8E" w:rsidRDefault="00096B71" w:rsidP="00A54E01">
            <w:pPr>
              <w:numPr>
                <w:ilvl w:val="0"/>
                <w:numId w:val="39"/>
              </w:numPr>
              <w:tabs>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d</w:t>
            </w:r>
            <w:r w:rsidRPr="00342C8E">
              <w:rPr>
                <w:rFonts w:cs="Arial"/>
                <w:snapToGrid w:val="0"/>
                <w:szCs w:val="28"/>
              </w:rPr>
              <w:t>octor may order a hip X-ray to be done.</w:t>
            </w:r>
          </w:p>
          <w:p w14:paraId="6BC1DDD5" w14:textId="77777777" w:rsidR="00096B71" w:rsidRPr="00342C8E" w:rsidRDefault="00096B71" w:rsidP="00A54E01">
            <w:pPr>
              <w:numPr>
                <w:ilvl w:val="0"/>
                <w:numId w:val="39"/>
              </w:numPr>
              <w:tabs>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d</w:t>
            </w:r>
            <w:r w:rsidRPr="00342C8E">
              <w:rPr>
                <w:rFonts w:cs="Arial"/>
                <w:snapToGrid w:val="0"/>
                <w:szCs w:val="28"/>
              </w:rPr>
              <w:t>octor may order some blood work.</w:t>
            </w:r>
          </w:p>
        </w:tc>
      </w:tr>
      <w:tr w:rsidR="00096B71" w:rsidRPr="00342C8E" w14:paraId="3216E78D" w14:textId="77777777" w:rsidTr="001F4665">
        <w:tc>
          <w:tcPr>
            <w:tcW w:w="1951" w:type="dxa"/>
          </w:tcPr>
          <w:p w14:paraId="434E8E88" w14:textId="77777777" w:rsidR="00096B71" w:rsidRPr="00342C8E" w:rsidRDefault="00096B71" w:rsidP="00096B71">
            <w:pPr>
              <w:rPr>
                <w:rFonts w:cs="Arial"/>
                <w:b/>
                <w:szCs w:val="28"/>
              </w:rPr>
            </w:pPr>
            <w:r w:rsidRPr="00342C8E">
              <w:rPr>
                <w:rFonts w:cs="Arial"/>
                <w:b/>
                <w:szCs w:val="28"/>
              </w:rPr>
              <w:t>Medications</w:t>
            </w:r>
          </w:p>
        </w:tc>
        <w:tc>
          <w:tcPr>
            <w:tcW w:w="7625" w:type="dxa"/>
          </w:tcPr>
          <w:p w14:paraId="37BED2AB" w14:textId="77777777" w:rsidR="00096B71" w:rsidRPr="00342C8E" w:rsidRDefault="00096B71" w:rsidP="00A54E01">
            <w:pPr>
              <w:numPr>
                <w:ilvl w:val="0"/>
                <w:numId w:val="40"/>
              </w:numPr>
              <w:tabs>
                <w:tab w:val="left" w:pos="360"/>
              </w:tabs>
              <w:ind w:left="360"/>
              <w:rPr>
                <w:rFonts w:cs="Arial"/>
                <w:snapToGrid w:val="0"/>
                <w:szCs w:val="28"/>
              </w:rPr>
            </w:pPr>
            <w:r w:rsidRPr="00342C8E">
              <w:rPr>
                <w:rFonts w:cs="Arial"/>
                <w:snapToGrid w:val="0"/>
                <w:szCs w:val="28"/>
              </w:rPr>
              <w:t xml:space="preserve">The </w:t>
            </w:r>
            <w:r w:rsidR="00C24375">
              <w:rPr>
                <w:rFonts w:cs="Arial"/>
                <w:snapToGrid w:val="0"/>
                <w:szCs w:val="28"/>
              </w:rPr>
              <w:t>n</w:t>
            </w:r>
            <w:r w:rsidRPr="00342C8E">
              <w:rPr>
                <w:rFonts w:cs="Arial"/>
                <w:snapToGrid w:val="0"/>
                <w:szCs w:val="28"/>
              </w:rPr>
              <w:t xml:space="preserve">urses will be giving you your medications as ordered by the </w:t>
            </w:r>
            <w:r w:rsidR="005C493B">
              <w:rPr>
                <w:rFonts w:cs="Arial"/>
                <w:snapToGrid w:val="0"/>
                <w:szCs w:val="28"/>
              </w:rPr>
              <w:t>d</w:t>
            </w:r>
            <w:r w:rsidRPr="00342C8E">
              <w:rPr>
                <w:rFonts w:cs="Arial"/>
                <w:snapToGrid w:val="0"/>
                <w:szCs w:val="28"/>
              </w:rPr>
              <w:t>octor.</w:t>
            </w:r>
          </w:p>
          <w:p w14:paraId="2EA4CD1A" w14:textId="77777777" w:rsidR="00096B71" w:rsidRDefault="00096B71" w:rsidP="00A54E01">
            <w:pPr>
              <w:numPr>
                <w:ilvl w:val="0"/>
                <w:numId w:val="40"/>
              </w:numPr>
              <w:tabs>
                <w:tab w:val="left" w:pos="360"/>
              </w:tabs>
              <w:ind w:left="360"/>
              <w:rPr>
                <w:rFonts w:cs="Arial"/>
                <w:snapToGrid w:val="0"/>
                <w:szCs w:val="28"/>
              </w:rPr>
            </w:pPr>
            <w:r w:rsidRPr="00342C8E">
              <w:rPr>
                <w:rFonts w:cs="Arial"/>
                <w:snapToGrid w:val="0"/>
                <w:szCs w:val="28"/>
              </w:rPr>
              <w:t xml:space="preserve">Ask your </w:t>
            </w:r>
            <w:r w:rsidR="005C493B">
              <w:rPr>
                <w:rFonts w:cs="Arial"/>
                <w:snapToGrid w:val="0"/>
                <w:szCs w:val="28"/>
              </w:rPr>
              <w:t>n</w:t>
            </w:r>
            <w:r w:rsidRPr="00342C8E">
              <w:rPr>
                <w:rFonts w:cs="Arial"/>
                <w:snapToGrid w:val="0"/>
                <w:szCs w:val="28"/>
              </w:rPr>
              <w:t xml:space="preserve">urse for pain medication if you need it. </w:t>
            </w:r>
          </w:p>
          <w:p w14:paraId="035D3644" w14:textId="77777777" w:rsidR="006D651F" w:rsidRPr="00342C8E" w:rsidRDefault="006D651F" w:rsidP="00A54E01">
            <w:pPr>
              <w:numPr>
                <w:ilvl w:val="0"/>
                <w:numId w:val="40"/>
              </w:numPr>
              <w:tabs>
                <w:tab w:val="left" w:pos="360"/>
              </w:tabs>
              <w:ind w:left="360"/>
              <w:rPr>
                <w:rFonts w:cs="Arial"/>
                <w:snapToGrid w:val="0"/>
                <w:szCs w:val="28"/>
              </w:rPr>
            </w:pPr>
            <w:r>
              <w:rPr>
                <w:rFonts w:cs="Arial"/>
                <w:snapToGrid w:val="0"/>
                <w:szCs w:val="28"/>
              </w:rPr>
              <w:t xml:space="preserve">You may have an IV PCA (patient controlled analgesia) pump. You will be taught how to press a button to give yourself pain medication when needed. </w:t>
            </w:r>
          </w:p>
          <w:p w14:paraId="29F77DAF" w14:textId="77777777" w:rsidR="00096B71" w:rsidRPr="00342C8E" w:rsidRDefault="00096B71" w:rsidP="00A54E01">
            <w:pPr>
              <w:numPr>
                <w:ilvl w:val="0"/>
                <w:numId w:val="40"/>
              </w:numPr>
              <w:tabs>
                <w:tab w:val="left" w:pos="360"/>
              </w:tabs>
              <w:ind w:left="360"/>
              <w:rPr>
                <w:rFonts w:cs="Arial"/>
                <w:snapToGrid w:val="0"/>
                <w:szCs w:val="28"/>
              </w:rPr>
            </w:pPr>
            <w:r w:rsidRPr="00342C8E">
              <w:rPr>
                <w:rFonts w:cs="Arial"/>
                <w:snapToGrid w:val="0"/>
                <w:szCs w:val="28"/>
              </w:rPr>
              <w:t xml:space="preserve">You will </w:t>
            </w:r>
            <w:r w:rsidR="006D651F">
              <w:rPr>
                <w:rFonts w:cs="Arial"/>
                <w:snapToGrid w:val="0"/>
                <w:szCs w:val="28"/>
              </w:rPr>
              <w:t>al</w:t>
            </w:r>
            <w:r w:rsidRPr="00342C8E">
              <w:rPr>
                <w:rFonts w:cs="Arial"/>
                <w:snapToGrid w:val="0"/>
                <w:szCs w:val="28"/>
              </w:rPr>
              <w:t>so rece</w:t>
            </w:r>
            <w:r w:rsidR="006D651F">
              <w:rPr>
                <w:rFonts w:cs="Arial"/>
                <w:snapToGrid w:val="0"/>
                <w:szCs w:val="28"/>
              </w:rPr>
              <w:t>ive</w:t>
            </w:r>
            <w:r w:rsidRPr="00342C8E">
              <w:rPr>
                <w:rFonts w:cs="Arial"/>
                <w:snapToGrid w:val="0"/>
                <w:szCs w:val="28"/>
              </w:rPr>
              <w:t xml:space="preserve"> an antibiotic to prevent infection.</w:t>
            </w:r>
          </w:p>
          <w:p w14:paraId="169D7825" w14:textId="77777777" w:rsidR="00096B71" w:rsidRPr="00342C8E" w:rsidRDefault="00096B71" w:rsidP="00A54E01">
            <w:pPr>
              <w:numPr>
                <w:ilvl w:val="0"/>
                <w:numId w:val="40"/>
              </w:numPr>
              <w:tabs>
                <w:tab w:val="left" w:pos="360"/>
              </w:tabs>
              <w:ind w:left="360"/>
              <w:rPr>
                <w:rFonts w:cs="Arial"/>
                <w:snapToGrid w:val="0"/>
                <w:szCs w:val="28"/>
              </w:rPr>
            </w:pPr>
            <w:r w:rsidRPr="00342C8E">
              <w:rPr>
                <w:rFonts w:cs="Arial"/>
                <w:snapToGrid w:val="0"/>
                <w:szCs w:val="28"/>
              </w:rPr>
              <w:t xml:space="preserve">Please ask the </w:t>
            </w:r>
            <w:r w:rsidR="005C493B">
              <w:rPr>
                <w:rFonts w:cs="Arial"/>
                <w:snapToGrid w:val="0"/>
                <w:szCs w:val="28"/>
              </w:rPr>
              <w:t>n</w:t>
            </w:r>
            <w:r w:rsidRPr="00342C8E">
              <w:rPr>
                <w:rFonts w:cs="Arial"/>
                <w:snapToGrid w:val="0"/>
                <w:szCs w:val="28"/>
              </w:rPr>
              <w:t>urse if you have any questions about your medication.</w:t>
            </w:r>
          </w:p>
        </w:tc>
      </w:tr>
      <w:tr w:rsidR="00096B71" w:rsidRPr="00342C8E" w14:paraId="323A489D" w14:textId="77777777" w:rsidTr="001F4665">
        <w:tc>
          <w:tcPr>
            <w:tcW w:w="1951" w:type="dxa"/>
          </w:tcPr>
          <w:p w14:paraId="33BDEA55" w14:textId="77777777" w:rsidR="00096B71" w:rsidRPr="00342C8E" w:rsidRDefault="00096B71" w:rsidP="00096B71">
            <w:pPr>
              <w:rPr>
                <w:rFonts w:cs="Arial"/>
                <w:b/>
                <w:szCs w:val="28"/>
              </w:rPr>
            </w:pPr>
            <w:r w:rsidRPr="00342C8E">
              <w:rPr>
                <w:rFonts w:cs="Arial"/>
                <w:b/>
                <w:szCs w:val="28"/>
              </w:rPr>
              <w:t>Treatments</w:t>
            </w:r>
          </w:p>
        </w:tc>
        <w:tc>
          <w:tcPr>
            <w:tcW w:w="7625" w:type="dxa"/>
          </w:tcPr>
          <w:p w14:paraId="17D39E1E" w14:textId="77777777" w:rsidR="00096B71" w:rsidRPr="00342C8E" w:rsidRDefault="00096B71" w:rsidP="00A54E01">
            <w:pPr>
              <w:numPr>
                <w:ilvl w:val="0"/>
                <w:numId w:val="42"/>
              </w:numPr>
              <w:tabs>
                <w:tab w:val="left" w:pos="360"/>
              </w:tabs>
              <w:ind w:left="360"/>
              <w:rPr>
                <w:rFonts w:cs="Arial"/>
                <w:snapToGrid w:val="0"/>
                <w:szCs w:val="28"/>
              </w:rPr>
            </w:pPr>
            <w:r w:rsidRPr="00342C8E">
              <w:rPr>
                <w:rFonts w:cs="Arial"/>
                <w:snapToGrid w:val="0"/>
                <w:szCs w:val="28"/>
              </w:rPr>
              <w:t>We will ask you to take deep breaths and cough</w:t>
            </w:r>
            <w:r w:rsidR="006D651F">
              <w:rPr>
                <w:rFonts w:cs="Arial"/>
                <w:snapToGrid w:val="0"/>
                <w:szCs w:val="28"/>
              </w:rPr>
              <w:t xml:space="preserve"> regularly </w:t>
            </w:r>
            <w:r w:rsidRPr="00342C8E">
              <w:rPr>
                <w:rFonts w:cs="Arial"/>
                <w:snapToGrid w:val="0"/>
                <w:szCs w:val="28"/>
              </w:rPr>
              <w:t>to clear your lungs and prevent pneumonia.</w:t>
            </w:r>
          </w:p>
          <w:p w14:paraId="2C659335" w14:textId="77777777" w:rsidR="00096B71" w:rsidRPr="00342C8E" w:rsidRDefault="00096B71" w:rsidP="00A54E01">
            <w:pPr>
              <w:numPr>
                <w:ilvl w:val="0"/>
                <w:numId w:val="41"/>
              </w:numPr>
              <w:tabs>
                <w:tab w:val="left" w:pos="360"/>
              </w:tabs>
              <w:ind w:left="360"/>
              <w:rPr>
                <w:rFonts w:cs="Arial"/>
                <w:snapToGrid w:val="0"/>
                <w:szCs w:val="28"/>
              </w:rPr>
            </w:pPr>
            <w:r w:rsidRPr="00342C8E">
              <w:rPr>
                <w:rFonts w:cs="Arial"/>
                <w:snapToGrid w:val="0"/>
                <w:szCs w:val="28"/>
              </w:rPr>
              <w:t>We will ask you to pump your ankles up and down every hour while you are awake</w:t>
            </w:r>
            <w:r w:rsidR="006D651F">
              <w:rPr>
                <w:rFonts w:cs="Arial"/>
                <w:snapToGrid w:val="0"/>
                <w:szCs w:val="28"/>
              </w:rPr>
              <w:t xml:space="preserve"> </w:t>
            </w:r>
            <w:r w:rsidRPr="00342C8E">
              <w:rPr>
                <w:rFonts w:cs="Arial"/>
                <w:snapToGrid w:val="0"/>
                <w:szCs w:val="28"/>
              </w:rPr>
              <w:t>to prevent blood clots from developing and keeps your muscles active.</w:t>
            </w:r>
          </w:p>
          <w:p w14:paraId="4FCD1578" w14:textId="77777777" w:rsidR="00096B71" w:rsidRPr="00342C8E" w:rsidRDefault="00096B71" w:rsidP="00A54E01">
            <w:pPr>
              <w:numPr>
                <w:ilvl w:val="0"/>
                <w:numId w:val="41"/>
              </w:numPr>
              <w:tabs>
                <w:tab w:val="left" w:pos="360"/>
              </w:tabs>
              <w:ind w:left="360"/>
              <w:rPr>
                <w:rFonts w:cs="Arial"/>
                <w:snapToGrid w:val="0"/>
                <w:szCs w:val="28"/>
              </w:rPr>
            </w:pPr>
            <w:r w:rsidRPr="00342C8E">
              <w:rPr>
                <w:rFonts w:cs="Arial"/>
                <w:snapToGrid w:val="0"/>
                <w:szCs w:val="28"/>
              </w:rPr>
              <w:t xml:space="preserve">You will have an intravenous and we will be giving you fluids as the </w:t>
            </w:r>
            <w:r w:rsidR="005C493B">
              <w:rPr>
                <w:rFonts w:cs="Arial"/>
                <w:snapToGrid w:val="0"/>
                <w:szCs w:val="28"/>
              </w:rPr>
              <w:t>d</w:t>
            </w:r>
            <w:r w:rsidRPr="00342C8E">
              <w:rPr>
                <w:rFonts w:cs="Arial"/>
                <w:snapToGrid w:val="0"/>
                <w:szCs w:val="28"/>
              </w:rPr>
              <w:t>octor orders.</w:t>
            </w:r>
          </w:p>
          <w:p w14:paraId="09BD85CC" w14:textId="77777777" w:rsidR="00096B71" w:rsidRPr="00342C8E" w:rsidRDefault="00096B71" w:rsidP="00A54E01">
            <w:pPr>
              <w:numPr>
                <w:ilvl w:val="0"/>
                <w:numId w:val="41"/>
              </w:numPr>
              <w:tabs>
                <w:tab w:val="left" w:pos="360"/>
              </w:tabs>
              <w:ind w:left="360"/>
              <w:rPr>
                <w:rFonts w:cs="Arial"/>
                <w:snapToGrid w:val="0"/>
                <w:szCs w:val="28"/>
              </w:rPr>
            </w:pPr>
            <w:r w:rsidRPr="00342C8E">
              <w:rPr>
                <w:rFonts w:cs="Arial"/>
                <w:snapToGrid w:val="0"/>
                <w:szCs w:val="28"/>
              </w:rPr>
              <w:t xml:space="preserve">If you have a urinary </w:t>
            </w:r>
            <w:r w:rsidR="00F82D98" w:rsidRPr="00342C8E">
              <w:rPr>
                <w:rFonts w:cs="Arial"/>
                <w:snapToGrid w:val="0"/>
                <w:szCs w:val="28"/>
              </w:rPr>
              <w:t>catheter,</w:t>
            </w:r>
            <w:r w:rsidRPr="00342C8E">
              <w:rPr>
                <w:rFonts w:cs="Arial"/>
                <w:snapToGrid w:val="0"/>
                <w:szCs w:val="28"/>
              </w:rPr>
              <w:t xml:space="preserve"> we will remove it the morning after your surgery as ordered.  </w:t>
            </w:r>
          </w:p>
          <w:p w14:paraId="46C2977C" w14:textId="77777777" w:rsidR="00096B71" w:rsidRPr="00342C8E" w:rsidRDefault="00096B71" w:rsidP="00A54E01">
            <w:pPr>
              <w:numPr>
                <w:ilvl w:val="0"/>
                <w:numId w:val="41"/>
              </w:numPr>
              <w:tabs>
                <w:tab w:val="left" w:pos="360"/>
              </w:tabs>
              <w:ind w:left="360"/>
              <w:rPr>
                <w:rFonts w:cs="Arial"/>
                <w:snapToGrid w:val="0"/>
                <w:szCs w:val="28"/>
              </w:rPr>
            </w:pPr>
            <w:r w:rsidRPr="00342C8E">
              <w:rPr>
                <w:rFonts w:cs="Arial"/>
                <w:snapToGrid w:val="0"/>
                <w:szCs w:val="28"/>
              </w:rPr>
              <w:t>If you have trouble urinating, we may insert an intermittent urinary catheter as needed to drain your bladder (if you do not already have one).</w:t>
            </w:r>
          </w:p>
        </w:tc>
      </w:tr>
      <w:tr w:rsidR="00096B71" w:rsidRPr="00342C8E" w14:paraId="39CDDAE6" w14:textId="77777777" w:rsidTr="001F4665">
        <w:tc>
          <w:tcPr>
            <w:tcW w:w="1951" w:type="dxa"/>
          </w:tcPr>
          <w:p w14:paraId="01007D57" w14:textId="77777777" w:rsidR="00096B71" w:rsidRPr="00342C8E" w:rsidRDefault="00096B71" w:rsidP="00096B71">
            <w:pPr>
              <w:rPr>
                <w:rFonts w:cs="Arial"/>
                <w:b/>
                <w:szCs w:val="28"/>
              </w:rPr>
            </w:pPr>
            <w:r w:rsidRPr="00342C8E">
              <w:rPr>
                <w:rFonts w:cs="Arial"/>
                <w:b/>
                <w:szCs w:val="28"/>
              </w:rPr>
              <w:t>Nutrition</w:t>
            </w:r>
          </w:p>
        </w:tc>
        <w:tc>
          <w:tcPr>
            <w:tcW w:w="7625" w:type="dxa"/>
          </w:tcPr>
          <w:p w14:paraId="0AD51EF7" w14:textId="77777777" w:rsidR="00096B71" w:rsidRPr="00342C8E" w:rsidRDefault="00096B71" w:rsidP="00A54E01">
            <w:pPr>
              <w:numPr>
                <w:ilvl w:val="0"/>
                <w:numId w:val="43"/>
              </w:numPr>
              <w:tabs>
                <w:tab w:val="left" w:pos="360"/>
              </w:tabs>
              <w:ind w:left="360"/>
              <w:rPr>
                <w:rFonts w:cs="Arial"/>
                <w:snapToGrid w:val="0"/>
                <w:szCs w:val="28"/>
              </w:rPr>
            </w:pPr>
            <w:r w:rsidRPr="00342C8E">
              <w:rPr>
                <w:rFonts w:cs="Arial"/>
                <w:snapToGrid w:val="0"/>
                <w:szCs w:val="28"/>
              </w:rPr>
              <w:t>You will be allowed to drink clear fluids (fluids you can see through, like water, apple juice, ginger-ale™).</w:t>
            </w:r>
          </w:p>
          <w:p w14:paraId="2D11B197" w14:textId="77777777" w:rsidR="00096B71" w:rsidRPr="00342C8E" w:rsidRDefault="00096B71" w:rsidP="00A54E01">
            <w:pPr>
              <w:numPr>
                <w:ilvl w:val="0"/>
                <w:numId w:val="43"/>
              </w:numPr>
              <w:tabs>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urses will check your progress and may offer you some other fluids like soup.</w:t>
            </w:r>
          </w:p>
          <w:p w14:paraId="1AD6B441" w14:textId="77777777" w:rsidR="00096B71" w:rsidRPr="00342C8E" w:rsidRDefault="00096B71" w:rsidP="00A54E01">
            <w:pPr>
              <w:numPr>
                <w:ilvl w:val="0"/>
                <w:numId w:val="43"/>
              </w:numPr>
              <w:tabs>
                <w:tab w:val="left" w:pos="360"/>
              </w:tabs>
              <w:ind w:left="360"/>
              <w:rPr>
                <w:rFonts w:cs="Arial"/>
                <w:snapToGrid w:val="0"/>
                <w:szCs w:val="28"/>
              </w:rPr>
            </w:pPr>
            <w:r w:rsidRPr="00342C8E">
              <w:rPr>
                <w:rFonts w:cs="Arial"/>
                <w:snapToGrid w:val="0"/>
                <w:szCs w:val="28"/>
              </w:rPr>
              <w:t xml:space="preserve">If you need a special diet or you follow a special diet, please inform your </w:t>
            </w:r>
            <w:r w:rsidR="005C493B">
              <w:rPr>
                <w:rFonts w:cs="Arial"/>
                <w:snapToGrid w:val="0"/>
                <w:szCs w:val="28"/>
              </w:rPr>
              <w:t>n</w:t>
            </w:r>
            <w:r w:rsidRPr="00342C8E">
              <w:rPr>
                <w:rFonts w:cs="Arial"/>
                <w:snapToGrid w:val="0"/>
                <w:szCs w:val="28"/>
              </w:rPr>
              <w:t>urse.</w:t>
            </w:r>
          </w:p>
        </w:tc>
      </w:tr>
      <w:tr w:rsidR="00096B71" w:rsidRPr="00342C8E" w14:paraId="60EFE463" w14:textId="77777777" w:rsidTr="001F4665">
        <w:tc>
          <w:tcPr>
            <w:tcW w:w="1951" w:type="dxa"/>
          </w:tcPr>
          <w:p w14:paraId="29536B02" w14:textId="77777777" w:rsidR="00096B71" w:rsidRPr="00342C8E" w:rsidRDefault="00096B71" w:rsidP="00096B71">
            <w:pPr>
              <w:rPr>
                <w:rFonts w:cs="Arial"/>
                <w:b/>
                <w:szCs w:val="28"/>
              </w:rPr>
            </w:pPr>
            <w:r w:rsidRPr="00342C8E">
              <w:rPr>
                <w:rFonts w:cs="Arial"/>
                <w:b/>
                <w:szCs w:val="28"/>
              </w:rPr>
              <w:t>Rest and activity</w:t>
            </w:r>
          </w:p>
        </w:tc>
        <w:tc>
          <w:tcPr>
            <w:tcW w:w="7625" w:type="dxa"/>
          </w:tcPr>
          <w:p w14:paraId="003CE56D" w14:textId="77777777" w:rsidR="00096B71" w:rsidRPr="00342C8E" w:rsidRDefault="00096B71" w:rsidP="00A54E01">
            <w:pPr>
              <w:numPr>
                <w:ilvl w:val="0"/>
                <w:numId w:val="44"/>
              </w:numPr>
              <w:tabs>
                <w:tab w:val="clear" w:pos="720"/>
                <w:tab w:val="left" w:pos="360"/>
              </w:tabs>
              <w:ind w:left="360"/>
              <w:rPr>
                <w:rFonts w:cs="Arial"/>
                <w:snapToGrid w:val="0"/>
                <w:szCs w:val="28"/>
              </w:rPr>
            </w:pPr>
            <w:r w:rsidRPr="00342C8E">
              <w:rPr>
                <w:rFonts w:cs="Arial"/>
                <w:snapToGrid w:val="0"/>
                <w:szCs w:val="28"/>
              </w:rPr>
              <w:t xml:space="preserve">DO NOT try to get out of bed by yourself; always have a </w:t>
            </w:r>
            <w:r w:rsidR="005C493B">
              <w:rPr>
                <w:rFonts w:cs="Arial"/>
                <w:snapToGrid w:val="0"/>
                <w:szCs w:val="28"/>
              </w:rPr>
              <w:t>n</w:t>
            </w:r>
            <w:r w:rsidRPr="00342C8E">
              <w:rPr>
                <w:rFonts w:cs="Arial"/>
                <w:snapToGrid w:val="0"/>
                <w:szCs w:val="28"/>
              </w:rPr>
              <w:t xml:space="preserve">urse or </w:t>
            </w:r>
            <w:r w:rsidR="005C493B">
              <w:rPr>
                <w:rFonts w:cs="Arial"/>
                <w:snapToGrid w:val="0"/>
                <w:szCs w:val="28"/>
              </w:rPr>
              <w:t>p</w:t>
            </w:r>
            <w:r w:rsidRPr="00342C8E">
              <w:rPr>
                <w:rFonts w:cs="Arial"/>
                <w:snapToGrid w:val="0"/>
                <w:szCs w:val="28"/>
              </w:rPr>
              <w:t>hysiotherapist assist you.</w:t>
            </w:r>
          </w:p>
          <w:p w14:paraId="3B3A34D4" w14:textId="77777777" w:rsidR="00096B71" w:rsidRPr="00342C8E" w:rsidRDefault="00096B71" w:rsidP="00A54E01">
            <w:pPr>
              <w:numPr>
                <w:ilvl w:val="0"/>
                <w:numId w:val="44"/>
              </w:numPr>
              <w:tabs>
                <w:tab w:val="clear" w:pos="720"/>
                <w:tab w:val="left" w:pos="360"/>
              </w:tabs>
              <w:ind w:left="360"/>
              <w:rPr>
                <w:rFonts w:cs="Arial"/>
                <w:snapToGrid w:val="0"/>
                <w:szCs w:val="28"/>
              </w:rPr>
            </w:pPr>
            <w:r w:rsidRPr="00342C8E">
              <w:rPr>
                <w:rFonts w:cs="Arial"/>
                <w:snapToGrid w:val="0"/>
                <w:szCs w:val="28"/>
              </w:rPr>
              <w:t xml:space="preserve">You will be assisted to get </w:t>
            </w:r>
            <w:r w:rsidR="004331DB">
              <w:rPr>
                <w:rFonts w:cs="Arial"/>
                <w:snapToGrid w:val="0"/>
                <w:szCs w:val="28"/>
              </w:rPr>
              <w:t xml:space="preserve">up </w:t>
            </w:r>
            <w:r w:rsidRPr="00342C8E">
              <w:rPr>
                <w:rFonts w:cs="Arial"/>
                <w:snapToGrid w:val="0"/>
                <w:szCs w:val="28"/>
              </w:rPr>
              <w:t>out of bed in the first 12-24 hours.</w:t>
            </w:r>
          </w:p>
          <w:p w14:paraId="430985A1" w14:textId="77777777" w:rsidR="00096B71" w:rsidRPr="00342C8E" w:rsidRDefault="00096B71" w:rsidP="00A54E01">
            <w:pPr>
              <w:numPr>
                <w:ilvl w:val="0"/>
                <w:numId w:val="44"/>
              </w:numPr>
              <w:tabs>
                <w:tab w:val="clear" w:pos="720"/>
                <w:tab w:val="left" w:pos="360"/>
              </w:tabs>
              <w:ind w:left="360"/>
              <w:rPr>
                <w:rFonts w:cs="Arial"/>
                <w:snapToGrid w:val="0"/>
                <w:szCs w:val="28"/>
              </w:rPr>
            </w:pPr>
            <w:r w:rsidRPr="00342C8E">
              <w:rPr>
                <w:rFonts w:cs="Arial"/>
                <w:snapToGrid w:val="0"/>
                <w:szCs w:val="28"/>
              </w:rPr>
              <w:t>You must keep a pillow between your legs to use when turning over in bed.</w:t>
            </w:r>
          </w:p>
          <w:p w14:paraId="5F5846D4" w14:textId="77777777" w:rsidR="00096B71" w:rsidRPr="00342C8E" w:rsidRDefault="00096B71" w:rsidP="00A54E01">
            <w:pPr>
              <w:numPr>
                <w:ilvl w:val="0"/>
                <w:numId w:val="44"/>
              </w:numPr>
              <w:tabs>
                <w:tab w:val="clear" w:pos="720"/>
                <w:tab w:val="left" w:pos="360"/>
              </w:tabs>
              <w:ind w:left="360"/>
              <w:rPr>
                <w:rFonts w:cs="Arial"/>
                <w:snapToGrid w:val="0"/>
                <w:szCs w:val="28"/>
              </w:rPr>
            </w:pPr>
            <w:r w:rsidRPr="00342C8E">
              <w:rPr>
                <w:rFonts w:cs="Arial"/>
                <w:snapToGrid w:val="0"/>
                <w:szCs w:val="28"/>
              </w:rPr>
              <w:t>You may also have a special/regular pillow between your legs when you are lying in bed.</w:t>
            </w:r>
          </w:p>
          <w:p w14:paraId="58A22EF2" w14:textId="77777777" w:rsidR="00096B71" w:rsidRPr="00342C8E" w:rsidRDefault="00096B71" w:rsidP="00A54E01">
            <w:pPr>
              <w:numPr>
                <w:ilvl w:val="0"/>
                <w:numId w:val="44"/>
              </w:numPr>
              <w:tabs>
                <w:tab w:val="clear" w:pos="720"/>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 xml:space="preserve">urse will give you a </w:t>
            </w:r>
            <w:r w:rsidR="00F82D98" w:rsidRPr="00342C8E">
              <w:rPr>
                <w:rFonts w:cs="Arial"/>
                <w:snapToGrid w:val="0"/>
                <w:szCs w:val="28"/>
              </w:rPr>
              <w:t>post-operative</w:t>
            </w:r>
            <w:r w:rsidRPr="00342C8E">
              <w:rPr>
                <w:rFonts w:cs="Arial"/>
                <w:snapToGrid w:val="0"/>
                <w:szCs w:val="28"/>
              </w:rPr>
              <w:t xml:space="preserve"> bath.</w:t>
            </w:r>
          </w:p>
        </w:tc>
      </w:tr>
      <w:tr w:rsidR="00096B71" w:rsidRPr="00342C8E" w14:paraId="600729CD" w14:textId="77777777" w:rsidTr="001F4665">
        <w:tc>
          <w:tcPr>
            <w:tcW w:w="1951" w:type="dxa"/>
          </w:tcPr>
          <w:p w14:paraId="6E198813" w14:textId="77777777" w:rsidR="00096B71" w:rsidRPr="00342C8E" w:rsidRDefault="00096B71" w:rsidP="00096B71">
            <w:pPr>
              <w:rPr>
                <w:rFonts w:cs="Arial"/>
                <w:b/>
                <w:szCs w:val="28"/>
              </w:rPr>
            </w:pPr>
            <w:r w:rsidRPr="00342C8E">
              <w:rPr>
                <w:rFonts w:cs="Arial"/>
                <w:b/>
                <w:szCs w:val="28"/>
              </w:rPr>
              <w:t>Education</w:t>
            </w:r>
          </w:p>
        </w:tc>
        <w:tc>
          <w:tcPr>
            <w:tcW w:w="7625" w:type="dxa"/>
          </w:tcPr>
          <w:p w14:paraId="64862022" w14:textId="77777777" w:rsidR="00096B71" w:rsidRPr="00342C8E" w:rsidRDefault="00096B71" w:rsidP="00A54E01">
            <w:pPr>
              <w:numPr>
                <w:ilvl w:val="0"/>
                <w:numId w:val="45"/>
              </w:numPr>
              <w:tabs>
                <w:tab w:val="clear" w:pos="720"/>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urse will make sure that you know how to do deep breathing and coughing exercises and ankle pumping exercises.</w:t>
            </w:r>
          </w:p>
          <w:p w14:paraId="088BB376" w14:textId="77777777" w:rsidR="00096B71" w:rsidRPr="00342C8E" w:rsidRDefault="00096B71" w:rsidP="00A54E01">
            <w:pPr>
              <w:numPr>
                <w:ilvl w:val="0"/>
                <w:numId w:val="44"/>
              </w:numPr>
              <w:tabs>
                <w:tab w:val="clear" w:pos="720"/>
                <w:tab w:val="left" w:pos="360"/>
              </w:tabs>
              <w:ind w:left="360"/>
              <w:rPr>
                <w:rFonts w:cs="Arial"/>
                <w:snapToGrid w:val="0"/>
                <w:szCs w:val="28"/>
              </w:rPr>
            </w:pPr>
            <w:r w:rsidRPr="00342C8E">
              <w:rPr>
                <w:rFonts w:cs="Arial"/>
                <w:snapToGrid w:val="0"/>
                <w:szCs w:val="28"/>
              </w:rPr>
              <w:t>We will review with you any hip precautions due to the type of surgery you had to repair your hip.</w:t>
            </w:r>
          </w:p>
          <w:p w14:paraId="72707A0D" w14:textId="77777777" w:rsidR="00096B71" w:rsidRPr="00342C8E" w:rsidRDefault="00096B71" w:rsidP="00A54E01">
            <w:pPr>
              <w:numPr>
                <w:ilvl w:val="0"/>
                <w:numId w:val="45"/>
              </w:numPr>
              <w:tabs>
                <w:tab w:val="clear" w:pos="720"/>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urse will talk to you about managing any pain or nausea.</w:t>
            </w:r>
          </w:p>
        </w:tc>
      </w:tr>
      <w:tr w:rsidR="00096B71" w:rsidRPr="00342C8E" w14:paraId="13DEBCB9" w14:textId="77777777" w:rsidTr="001F4665">
        <w:tc>
          <w:tcPr>
            <w:tcW w:w="1951" w:type="dxa"/>
          </w:tcPr>
          <w:p w14:paraId="0DDB78AA" w14:textId="77777777" w:rsidR="00096B71" w:rsidRPr="00342C8E" w:rsidRDefault="00096B71" w:rsidP="00096B71">
            <w:pPr>
              <w:rPr>
                <w:rFonts w:cs="Arial"/>
                <w:b/>
                <w:szCs w:val="28"/>
              </w:rPr>
            </w:pPr>
            <w:r w:rsidRPr="00342C8E">
              <w:rPr>
                <w:rFonts w:cs="Arial"/>
                <w:b/>
                <w:szCs w:val="28"/>
              </w:rPr>
              <w:t>Discharge planning</w:t>
            </w:r>
          </w:p>
        </w:tc>
        <w:tc>
          <w:tcPr>
            <w:tcW w:w="7625" w:type="dxa"/>
          </w:tcPr>
          <w:p w14:paraId="37B0C768" w14:textId="77777777" w:rsidR="00096B71" w:rsidRPr="00342C8E" w:rsidRDefault="00096B71" w:rsidP="00A54E01">
            <w:pPr>
              <w:numPr>
                <w:ilvl w:val="0"/>
                <w:numId w:val="46"/>
              </w:numPr>
              <w:tabs>
                <w:tab w:val="clear" w:pos="720"/>
                <w:tab w:val="left" w:pos="360"/>
              </w:tabs>
              <w:ind w:left="360"/>
              <w:rPr>
                <w:rFonts w:cs="Arial"/>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urse will review information about your home situation and your plans for discharge.</w:t>
            </w:r>
          </w:p>
        </w:tc>
      </w:tr>
    </w:tbl>
    <w:p w14:paraId="62FAB3D0" w14:textId="77777777" w:rsidR="00342C8E" w:rsidRPr="00342C8E" w:rsidRDefault="00342C8E" w:rsidP="00342C8E">
      <w:pPr>
        <w:rPr>
          <w:rFonts w:cs="Arial"/>
          <w:szCs w:val="28"/>
        </w:rPr>
        <w:sectPr w:rsidR="00342C8E" w:rsidRPr="00342C8E">
          <w:footerReference w:type="default" r:id="rId22"/>
          <w:footerReference w:type="first" r:id="rId23"/>
          <w:pgSz w:w="12240" w:h="15840" w:code="1"/>
          <w:pgMar w:top="1440" w:right="1440" w:bottom="1440" w:left="1440" w:header="720" w:footer="720" w:gutter="0"/>
          <w:cols w:space="720"/>
          <w:titlePg/>
          <w:docGrid w:linePitch="360"/>
        </w:sectPr>
      </w:pPr>
    </w:p>
    <w:tbl>
      <w:tblPr>
        <w:tblStyle w:val="TableGridLight"/>
        <w:tblpPr w:leftFromText="180" w:rightFromText="180" w:vertAnchor="text" w:horzAnchor="margin" w:tblpY="-481"/>
        <w:tblW w:w="0" w:type="auto"/>
        <w:tblLayout w:type="fixed"/>
        <w:tblLook w:val="01E0" w:firstRow="1" w:lastRow="1" w:firstColumn="1" w:lastColumn="1" w:noHBand="0" w:noVBand="0"/>
      </w:tblPr>
      <w:tblGrid>
        <w:gridCol w:w="1951"/>
        <w:gridCol w:w="7625"/>
      </w:tblGrid>
      <w:tr w:rsidR="00096B71" w:rsidRPr="00342C8E" w14:paraId="3B3831D7" w14:textId="77777777" w:rsidTr="001F4665">
        <w:tc>
          <w:tcPr>
            <w:tcW w:w="1951" w:type="dxa"/>
          </w:tcPr>
          <w:p w14:paraId="46D10BA7" w14:textId="77777777" w:rsidR="00096B71" w:rsidRPr="00342C8E" w:rsidRDefault="00096B71" w:rsidP="00096B71">
            <w:pPr>
              <w:rPr>
                <w:rFonts w:cs="Arial"/>
                <w:b/>
                <w:szCs w:val="28"/>
              </w:rPr>
            </w:pPr>
            <w:r w:rsidRPr="00342C8E">
              <w:rPr>
                <w:rFonts w:cs="Arial"/>
                <w:b/>
                <w:szCs w:val="28"/>
              </w:rPr>
              <w:t>Process</w:t>
            </w:r>
          </w:p>
        </w:tc>
        <w:tc>
          <w:tcPr>
            <w:tcW w:w="7625" w:type="dxa"/>
          </w:tcPr>
          <w:p w14:paraId="5CB8DE62" w14:textId="77777777" w:rsidR="00096B71" w:rsidRPr="00342C8E" w:rsidRDefault="00096B71" w:rsidP="00096B71">
            <w:pPr>
              <w:rPr>
                <w:rFonts w:cs="Arial"/>
                <w:b/>
                <w:szCs w:val="28"/>
              </w:rPr>
            </w:pPr>
            <w:r w:rsidRPr="00342C8E">
              <w:rPr>
                <w:rFonts w:cs="Arial"/>
                <w:b/>
                <w:szCs w:val="28"/>
              </w:rPr>
              <w:t xml:space="preserve"> </w:t>
            </w:r>
            <w:r w:rsidR="00F82D98" w:rsidRPr="00342C8E">
              <w:rPr>
                <w:rFonts w:cs="Arial"/>
                <w:b/>
                <w:szCs w:val="28"/>
              </w:rPr>
              <w:t>Post-operative</w:t>
            </w:r>
            <w:r w:rsidRPr="00342C8E">
              <w:rPr>
                <w:rFonts w:cs="Arial"/>
                <w:b/>
                <w:szCs w:val="28"/>
              </w:rPr>
              <w:t xml:space="preserve"> Phase</w:t>
            </w:r>
            <w:r w:rsidR="00D67880">
              <w:rPr>
                <w:rFonts w:cs="Arial"/>
                <w:b/>
                <w:szCs w:val="28"/>
              </w:rPr>
              <w:t xml:space="preserve"> (3-5 days) </w:t>
            </w:r>
          </w:p>
        </w:tc>
      </w:tr>
      <w:tr w:rsidR="00096B71" w:rsidRPr="00342C8E" w14:paraId="15B3EEEE" w14:textId="77777777" w:rsidTr="001F4665">
        <w:tc>
          <w:tcPr>
            <w:tcW w:w="1951" w:type="dxa"/>
          </w:tcPr>
          <w:p w14:paraId="75DCCF95" w14:textId="77777777" w:rsidR="00096B71" w:rsidRPr="00342C8E" w:rsidRDefault="00096B71" w:rsidP="00096B71">
            <w:pPr>
              <w:rPr>
                <w:rFonts w:cs="Arial"/>
                <w:b/>
                <w:szCs w:val="28"/>
              </w:rPr>
            </w:pPr>
            <w:r w:rsidRPr="00342C8E">
              <w:rPr>
                <w:rFonts w:cs="Arial"/>
                <w:b/>
                <w:szCs w:val="28"/>
              </w:rPr>
              <w:t>Assessment</w:t>
            </w:r>
          </w:p>
        </w:tc>
        <w:tc>
          <w:tcPr>
            <w:tcW w:w="7625" w:type="dxa"/>
          </w:tcPr>
          <w:p w14:paraId="33147619" w14:textId="77777777" w:rsidR="00096B71" w:rsidRPr="00342C8E" w:rsidRDefault="00096B71" w:rsidP="00A54E01">
            <w:pPr>
              <w:numPr>
                <w:ilvl w:val="0"/>
                <w:numId w:val="46"/>
              </w:numPr>
              <w:tabs>
                <w:tab w:val="clear" w:pos="720"/>
                <w:tab w:val="left" w:pos="360"/>
              </w:tabs>
              <w:ind w:left="360"/>
              <w:rPr>
                <w:rFonts w:cs="Arial"/>
                <w:snapToGrid w:val="0"/>
                <w:szCs w:val="28"/>
              </w:rPr>
            </w:pPr>
            <w:r w:rsidRPr="00342C8E">
              <w:rPr>
                <w:rFonts w:cs="Arial"/>
                <w:snapToGrid w:val="0"/>
                <w:szCs w:val="28"/>
              </w:rPr>
              <w:t>We will be taking your temperature, blood pressure, pulse and oxygen level.</w:t>
            </w:r>
          </w:p>
          <w:p w14:paraId="3303775F" w14:textId="77777777" w:rsidR="00096B71" w:rsidRPr="00342C8E" w:rsidRDefault="00096B71" w:rsidP="00A54E01">
            <w:pPr>
              <w:numPr>
                <w:ilvl w:val="0"/>
                <w:numId w:val="46"/>
              </w:numPr>
              <w:tabs>
                <w:tab w:val="clear" w:pos="720"/>
                <w:tab w:val="left" w:pos="360"/>
              </w:tabs>
              <w:ind w:left="360"/>
              <w:rPr>
                <w:rFonts w:cs="Arial"/>
                <w:snapToGrid w:val="0"/>
                <w:szCs w:val="28"/>
              </w:rPr>
            </w:pPr>
            <w:r w:rsidRPr="00342C8E">
              <w:rPr>
                <w:rFonts w:cs="Arial"/>
                <w:snapToGrid w:val="0"/>
                <w:szCs w:val="28"/>
              </w:rPr>
              <w:t xml:space="preserve">We will be checking the colour, sensation and movement in your operated leg </w:t>
            </w:r>
            <w:r w:rsidR="00AB5C3A">
              <w:rPr>
                <w:rFonts w:cs="Arial"/>
                <w:snapToGrid w:val="0"/>
                <w:szCs w:val="28"/>
              </w:rPr>
              <w:t>frequently</w:t>
            </w:r>
            <w:r w:rsidRPr="00342C8E">
              <w:rPr>
                <w:rFonts w:cs="Arial"/>
                <w:snapToGrid w:val="0"/>
                <w:szCs w:val="28"/>
              </w:rPr>
              <w:t>.</w:t>
            </w:r>
          </w:p>
          <w:p w14:paraId="27074CA2" w14:textId="77777777" w:rsidR="00096B71" w:rsidRPr="00342C8E" w:rsidRDefault="00096B71" w:rsidP="00A54E01">
            <w:pPr>
              <w:numPr>
                <w:ilvl w:val="0"/>
                <w:numId w:val="46"/>
              </w:numPr>
              <w:tabs>
                <w:tab w:val="clear" w:pos="720"/>
                <w:tab w:val="left" w:pos="360"/>
              </w:tabs>
              <w:ind w:left="360"/>
              <w:rPr>
                <w:rFonts w:cs="Arial"/>
                <w:snapToGrid w:val="0"/>
                <w:szCs w:val="28"/>
              </w:rPr>
            </w:pPr>
            <w:r w:rsidRPr="00342C8E">
              <w:rPr>
                <w:rFonts w:cs="Arial"/>
                <w:snapToGrid w:val="0"/>
                <w:szCs w:val="28"/>
              </w:rPr>
              <w:t>We will be frequently asking you or your care partner about your pain. One way we will ask you or your care partner is to rate your pain on a scale from 0 to10 (the number 0=no pain and the number 10=worst pain).</w:t>
            </w:r>
          </w:p>
          <w:p w14:paraId="5E13A383" w14:textId="77777777" w:rsidR="00096B71" w:rsidRPr="00342C8E" w:rsidRDefault="00096B71" w:rsidP="00A54E01">
            <w:pPr>
              <w:numPr>
                <w:ilvl w:val="0"/>
                <w:numId w:val="46"/>
              </w:numPr>
              <w:tabs>
                <w:tab w:val="clear" w:pos="720"/>
                <w:tab w:val="left" w:pos="360"/>
              </w:tabs>
              <w:ind w:left="360"/>
              <w:rPr>
                <w:rFonts w:cs="Arial"/>
                <w:snapToGrid w:val="0"/>
                <w:szCs w:val="28"/>
              </w:rPr>
            </w:pPr>
            <w:r w:rsidRPr="00342C8E">
              <w:rPr>
                <w:rFonts w:cs="Arial"/>
                <w:snapToGrid w:val="0"/>
                <w:szCs w:val="28"/>
              </w:rPr>
              <w:t>We will be checking and recording how much you drink and how much you urinate.</w:t>
            </w:r>
          </w:p>
          <w:p w14:paraId="3274CF6D" w14:textId="77777777" w:rsidR="00096B71" w:rsidRPr="00342C8E" w:rsidRDefault="00096B71" w:rsidP="00A54E01">
            <w:pPr>
              <w:numPr>
                <w:ilvl w:val="0"/>
                <w:numId w:val="46"/>
              </w:numPr>
              <w:tabs>
                <w:tab w:val="clear" w:pos="720"/>
                <w:tab w:val="left" w:pos="360"/>
              </w:tabs>
              <w:ind w:left="360"/>
              <w:rPr>
                <w:rFonts w:cs="Arial"/>
                <w:snapToGrid w:val="0"/>
                <w:szCs w:val="28"/>
              </w:rPr>
            </w:pPr>
            <w:r w:rsidRPr="00342C8E">
              <w:rPr>
                <w:rFonts w:cs="Arial"/>
                <w:snapToGrid w:val="0"/>
                <w:szCs w:val="28"/>
              </w:rPr>
              <w:t xml:space="preserve">We will be looking at your dressing to make sure it is not draining too much.  If you feel anything different about your operated leg, you should tell your </w:t>
            </w:r>
            <w:r w:rsidR="005C493B">
              <w:rPr>
                <w:rFonts w:cs="Arial"/>
                <w:snapToGrid w:val="0"/>
                <w:szCs w:val="28"/>
              </w:rPr>
              <w:t>n</w:t>
            </w:r>
            <w:r w:rsidRPr="00342C8E">
              <w:rPr>
                <w:rFonts w:cs="Arial"/>
                <w:snapToGrid w:val="0"/>
                <w:szCs w:val="28"/>
              </w:rPr>
              <w:t>urse right away.</w:t>
            </w:r>
          </w:p>
          <w:p w14:paraId="46466595" w14:textId="77777777" w:rsidR="00096B71" w:rsidRPr="00342C8E" w:rsidRDefault="00096B71" w:rsidP="00A54E01">
            <w:pPr>
              <w:numPr>
                <w:ilvl w:val="0"/>
                <w:numId w:val="46"/>
              </w:numPr>
              <w:tabs>
                <w:tab w:val="clear" w:pos="720"/>
                <w:tab w:val="left" w:pos="360"/>
              </w:tabs>
              <w:ind w:left="360"/>
              <w:rPr>
                <w:rFonts w:cs="Arial"/>
                <w:snapToGrid w:val="0"/>
                <w:szCs w:val="28"/>
              </w:rPr>
            </w:pPr>
            <w:r w:rsidRPr="00342C8E">
              <w:rPr>
                <w:rFonts w:cs="Arial"/>
                <w:snapToGrid w:val="0"/>
                <w:szCs w:val="28"/>
              </w:rPr>
              <w:t xml:space="preserve">We will be asking you questions to determine if you are having any confusion after your </w:t>
            </w:r>
            <w:r w:rsidR="00C24375">
              <w:rPr>
                <w:rFonts w:cs="Arial"/>
                <w:snapToGrid w:val="0"/>
                <w:szCs w:val="28"/>
              </w:rPr>
              <w:t>surgery.</w:t>
            </w:r>
          </w:p>
        </w:tc>
      </w:tr>
      <w:tr w:rsidR="00096B71" w:rsidRPr="00342C8E" w14:paraId="55B650C3" w14:textId="77777777" w:rsidTr="001F4665">
        <w:tc>
          <w:tcPr>
            <w:tcW w:w="1951" w:type="dxa"/>
          </w:tcPr>
          <w:p w14:paraId="32E1E638" w14:textId="77777777" w:rsidR="00096B71" w:rsidRPr="00342C8E" w:rsidRDefault="00096B71" w:rsidP="00096B71">
            <w:pPr>
              <w:rPr>
                <w:rFonts w:cs="Arial"/>
                <w:b/>
                <w:szCs w:val="28"/>
              </w:rPr>
            </w:pPr>
            <w:r w:rsidRPr="00342C8E">
              <w:rPr>
                <w:rFonts w:cs="Arial"/>
                <w:b/>
                <w:szCs w:val="28"/>
              </w:rPr>
              <w:t>Tests</w:t>
            </w:r>
          </w:p>
        </w:tc>
        <w:tc>
          <w:tcPr>
            <w:tcW w:w="7625" w:type="dxa"/>
          </w:tcPr>
          <w:p w14:paraId="1F49D04E" w14:textId="77777777" w:rsidR="00096B71" w:rsidRPr="00342C8E" w:rsidRDefault="00096B71" w:rsidP="00A54E01">
            <w:pPr>
              <w:numPr>
                <w:ilvl w:val="0"/>
                <w:numId w:val="47"/>
              </w:numPr>
              <w:tabs>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d</w:t>
            </w:r>
            <w:r w:rsidRPr="00342C8E">
              <w:rPr>
                <w:rFonts w:cs="Arial"/>
                <w:snapToGrid w:val="0"/>
                <w:szCs w:val="28"/>
              </w:rPr>
              <w:t>octor if not already done may order a hip X-ray throughout the course of your hospital stay.</w:t>
            </w:r>
          </w:p>
          <w:p w14:paraId="6DC911A1" w14:textId="77777777" w:rsidR="00096B71" w:rsidRPr="00342C8E" w:rsidRDefault="00096B71" w:rsidP="00A54E01">
            <w:pPr>
              <w:numPr>
                <w:ilvl w:val="0"/>
                <w:numId w:val="47"/>
              </w:numPr>
              <w:tabs>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d</w:t>
            </w:r>
            <w:r w:rsidRPr="00342C8E">
              <w:rPr>
                <w:rFonts w:cs="Arial"/>
                <w:snapToGrid w:val="0"/>
                <w:szCs w:val="28"/>
              </w:rPr>
              <w:t>octor may order some blood work.</w:t>
            </w:r>
          </w:p>
        </w:tc>
      </w:tr>
      <w:tr w:rsidR="00096B71" w:rsidRPr="00342C8E" w14:paraId="6FDE9508" w14:textId="77777777" w:rsidTr="001F4665">
        <w:tc>
          <w:tcPr>
            <w:tcW w:w="1951" w:type="dxa"/>
          </w:tcPr>
          <w:p w14:paraId="4E452BAB" w14:textId="77777777" w:rsidR="00096B71" w:rsidRPr="00342C8E" w:rsidRDefault="00096B71" w:rsidP="00096B71">
            <w:pPr>
              <w:rPr>
                <w:rFonts w:cs="Arial"/>
                <w:b/>
                <w:szCs w:val="28"/>
              </w:rPr>
            </w:pPr>
            <w:r w:rsidRPr="00342C8E">
              <w:rPr>
                <w:rFonts w:cs="Arial"/>
                <w:b/>
                <w:szCs w:val="28"/>
              </w:rPr>
              <w:t>Medications</w:t>
            </w:r>
          </w:p>
        </w:tc>
        <w:tc>
          <w:tcPr>
            <w:tcW w:w="7625" w:type="dxa"/>
          </w:tcPr>
          <w:p w14:paraId="4EA92F5D" w14:textId="77777777"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urse will provide you with your medications</w:t>
            </w:r>
          </w:p>
          <w:p w14:paraId="4B8AE05F" w14:textId="77777777"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 xml:space="preserve">Please ask the </w:t>
            </w:r>
            <w:r w:rsidR="005C493B">
              <w:rPr>
                <w:rFonts w:cs="Arial"/>
                <w:snapToGrid w:val="0"/>
                <w:szCs w:val="28"/>
              </w:rPr>
              <w:t>n</w:t>
            </w:r>
            <w:r w:rsidRPr="00342C8E">
              <w:rPr>
                <w:rFonts w:cs="Arial"/>
                <w:snapToGrid w:val="0"/>
                <w:szCs w:val="28"/>
              </w:rPr>
              <w:t>urse if you have any questions about your medication.</w:t>
            </w:r>
          </w:p>
          <w:p w14:paraId="29CE7155" w14:textId="77777777"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 xml:space="preserve">Ask your </w:t>
            </w:r>
            <w:r w:rsidR="005C493B">
              <w:rPr>
                <w:rFonts w:cs="Arial"/>
                <w:snapToGrid w:val="0"/>
                <w:szCs w:val="28"/>
              </w:rPr>
              <w:t>n</w:t>
            </w:r>
            <w:r w:rsidRPr="00342C8E">
              <w:rPr>
                <w:rFonts w:cs="Arial"/>
                <w:snapToGrid w:val="0"/>
                <w:szCs w:val="28"/>
              </w:rPr>
              <w:t>urse for pain medication if you need it.</w:t>
            </w:r>
          </w:p>
        </w:tc>
      </w:tr>
      <w:tr w:rsidR="00096B71" w:rsidRPr="00342C8E" w14:paraId="726C096C" w14:textId="77777777" w:rsidTr="001F4665">
        <w:tc>
          <w:tcPr>
            <w:tcW w:w="1951" w:type="dxa"/>
          </w:tcPr>
          <w:p w14:paraId="490834DD" w14:textId="77777777" w:rsidR="00096B71" w:rsidRPr="00342C8E" w:rsidRDefault="00096B71" w:rsidP="00096B71">
            <w:pPr>
              <w:rPr>
                <w:rFonts w:cs="Arial"/>
                <w:b/>
                <w:szCs w:val="28"/>
              </w:rPr>
            </w:pPr>
            <w:r w:rsidRPr="00342C8E">
              <w:rPr>
                <w:rFonts w:cs="Arial"/>
                <w:b/>
                <w:szCs w:val="28"/>
              </w:rPr>
              <w:t>Treatments</w:t>
            </w:r>
          </w:p>
        </w:tc>
        <w:tc>
          <w:tcPr>
            <w:tcW w:w="7625" w:type="dxa"/>
          </w:tcPr>
          <w:p w14:paraId="5AE0DDEC" w14:textId="77777777"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We will be asking you to take deep breaths and cough.  This exercise helps to clear your lungs and prevent pneumonia.</w:t>
            </w:r>
          </w:p>
          <w:p w14:paraId="7FAE8631" w14:textId="77777777"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We will be asking you to pump your ankles up and down every hour while you are awake. This exercise helps to prevent blood clots from developing and keeps your muscles active.</w:t>
            </w:r>
          </w:p>
          <w:p w14:paraId="655EEF5F" w14:textId="77777777"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 xml:space="preserve">You will have an intravenous </w:t>
            </w:r>
            <w:r w:rsidR="006D651F">
              <w:rPr>
                <w:rFonts w:cs="Arial"/>
                <w:snapToGrid w:val="0"/>
                <w:szCs w:val="28"/>
              </w:rPr>
              <w:t>for</w:t>
            </w:r>
            <w:r w:rsidRPr="00342C8E">
              <w:rPr>
                <w:rFonts w:cs="Arial"/>
                <w:snapToGrid w:val="0"/>
                <w:szCs w:val="28"/>
              </w:rPr>
              <w:t xml:space="preserve"> fluids as order</w:t>
            </w:r>
            <w:r w:rsidR="004331DB">
              <w:rPr>
                <w:rFonts w:cs="Arial"/>
                <w:snapToGrid w:val="0"/>
                <w:szCs w:val="28"/>
              </w:rPr>
              <w:t>ed</w:t>
            </w:r>
            <w:r w:rsidRPr="00342C8E">
              <w:rPr>
                <w:rFonts w:cs="Arial"/>
                <w:snapToGrid w:val="0"/>
                <w:szCs w:val="28"/>
              </w:rPr>
              <w:t>.</w:t>
            </w:r>
          </w:p>
          <w:p w14:paraId="06120D2C" w14:textId="77777777" w:rsidR="00096B71" w:rsidRPr="00342C8E" w:rsidRDefault="005B2F33" w:rsidP="00A54E01">
            <w:pPr>
              <w:numPr>
                <w:ilvl w:val="0"/>
                <w:numId w:val="48"/>
              </w:numPr>
              <w:tabs>
                <w:tab w:val="left" w:pos="360"/>
              </w:tabs>
              <w:ind w:left="360"/>
              <w:rPr>
                <w:rFonts w:cs="Arial"/>
                <w:snapToGrid w:val="0"/>
                <w:szCs w:val="28"/>
              </w:rPr>
            </w:pPr>
            <w:r>
              <w:rPr>
                <w:rFonts w:cs="Arial"/>
                <w:snapToGrid w:val="0"/>
                <w:szCs w:val="28"/>
              </w:rPr>
              <w:t>If y</w:t>
            </w:r>
            <w:r w:rsidR="00096B71" w:rsidRPr="00342C8E">
              <w:rPr>
                <w:rFonts w:cs="Arial"/>
                <w:snapToGrid w:val="0"/>
                <w:szCs w:val="28"/>
              </w:rPr>
              <w:t>ou have an IV PCA pump</w:t>
            </w:r>
            <w:r>
              <w:rPr>
                <w:rFonts w:cs="Arial"/>
                <w:snapToGrid w:val="0"/>
                <w:szCs w:val="28"/>
              </w:rPr>
              <w:t>,</w:t>
            </w:r>
            <w:r w:rsidR="00096B71" w:rsidRPr="00342C8E">
              <w:rPr>
                <w:rFonts w:cs="Arial"/>
                <w:snapToGrid w:val="0"/>
                <w:szCs w:val="28"/>
              </w:rPr>
              <w:t xml:space="preserve"> it will be removed within 1-2 days and you will receive oral pain medication</w:t>
            </w:r>
          </w:p>
          <w:p w14:paraId="7D8FF58C" w14:textId="77777777" w:rsidR="00096B71" w:rsidRPr="00342C8E" w:rsidRDefault="00AB5C3A" w:rsidP="00A54E01">
            <w:pPr>
              <w:numPr>
                <w:ilvl w:val="0"/>
                <w:numId w:val="48"/>
              </w:numPr>
              <w:tabs>
                <w:tab w:val="left" w:pos="360"/>
              </w:tabs>
              <w:ind w:left="360"/>
              <w:rPr>
                <w:rFonts w:cs="Arial"/>
                <w:snapToGrid w:val="0"/>
                <w:szCs w:val="28"/>
              </w:rPr>
            </w:pPr>
            <w:r>
              <w:rPr>
                <w:rFonts w:cs="Arial"/>
                <w:snapToGrid w:val="0"/>
                <w:szCs w:val="28"/>
              </w:rPr>
              <w:t>W</w:t>
            </w:r>
            <w:r w:rsidR="00096B71" w:rsidRPr="00342C8E">
              <w:rPr>
                <w:rFonts w:cs="Arial"/>
                <w:snapToGrid w:val="0"/>
                <w:szCs w:val="28"/>
              </w:rPr>
              <w:t>e will monitor how much you drink and go to the bathroom</w:t>
            </w:r>
            <w:r w:rsidR="006D651F">
              <w:rPr>
                <w:rFonts w:cs="Arial"/>
                <w:snapToGrid w:val="0"/>
                <w:szCs w:val="28"/>
              </w:rPr>
              <w:t>.</w:t>
            </w:r>
            <w:r w:rsidR="00096B71" w:rsidRPr="00342C8E">
              <w:rPr>
                <w:rFonts w:cs="Arial"/>
                <w:snapToGrid w:val="0"/>
                <w:szCs w:val="28"/>
              </w:rPr>
              <w:t xml:space="preserve"> </w:t>
            </w:r>
          </w:p>
          <w:p w14:paraId="16CBEE47" w14:textId="77777777"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We will monitor your dressing and change as ordered</w:t>
            </w:r>
            <w:r w:rsidR="006D651F">
              <w:rPr>
                <w:rFonts w:cs="Arial"/>
                <w:snapToGrid w:val="0"/>
                <w:szCs w:val="28"/>
              </w:rPr>
              <w:t>.</w:t>
            </w:r>
            <w:r w:rsidRPr="00342C8E">
              <w:rPr>
                <w:rFonts w:cs="Arial"/>
                <w:snapToGrid w:val="0"/>
                <w:szCs w:val="28"/>
              </w:rPr>
              <w:t xml:space="preserve"> </w:t>
            </w:r>
          </w:p>
          <w:p w14:paraId="2880DB5B" w14:textId="77777777"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 xml:space="preserve">If your blood is low, you may need a blood transfusion.  Your </w:t>
            </w:r>
            <w:r w:rsidR="005C493B">
              <w:rPr>
                <w:rFonts w:cs="Arial"/>
                <w:snapToGrid w:val="0"/>
                <w:szCs w:val="28"/>
              </w:rPr>
              <w:t>d</w:t>
            </w:r>
            <w:r w:rsidRPr="00342C8E">
              <w:rPr>
                <w:rFonts w:cs="Arial"/>
                <w:snapToGrid w:val="0"/>
                <w:szCs w:val="28"/>
              </w:rPr>
              <w:t>octor would talk to you about this if needed.</w:t>
            </w:r>
          </w:p>
        </w:tc>
      </w:tr>
      <w:tr w:rsidR="00096B71" w:rsidRPr="00342C8E" w14:paraId="169E3630" w14:textId="77777777" w:rsidTr="001F4665">
        <w:tc>
          <w:tcPr>
            <w:tcW w:w="1951" w:type="dxa"/>
          </w:tcPr>
          <w:p w14:paraId="35B26C7F" w14:textId="77777777" w:rsidR="00096B71" w:rsidRPr="00342C8E" w:rsidRDefault="00096B71" w:rsidP="00096B71">
            <w:pPr>
              <w:rPr>
                <w:rFonts w:cs="Arial"/>
                <w:b/>
                <w:szCs w:val="28"/>
              </w:rPr>
            </w:pPr>
            <w:r w:rsidRPr="00342C8E">
              <w:rPr>
                <w:rFonts w:cs="Arial"/>
                <w:b/>
                <w:szCs w:val="28"/>
              </w:rPr>
              <w:t>Nutrition</w:t>
            </w:r>
          </w:p>
        </w:tc>
        <w:tc>
          <w:tcPr>
            <w:tcW w:w="7625" w:type="dxa"/>
          </w:tcPr>
          <w:p w14:paraId="18F90C25" w14:textId="77777777" w:rsidR="00096B71" w:rsidRPr="00342C8E" w:rsidRDefault="00096B71" w:rsidP="00A54E01">
            <w:pPr>
              <w:numPr>
                <w:ilvl w:val="0"/>
                <w:numId w:val="49"/>
              </w:numPr>
              <w:tabs>
                <w:tab w:val="left" w:pos="360"/>
              </w:tabs>
              <w:ind w:left="360"/>
              <w:rPr>
                <w:rFonts w:cs="Arial"/>
                <w:snapToGrid w:val="0"/>
                <w:szCs w:val="28"/>
              </w:rPr>
            </w:pPr>
            <w:r w:rsidRPr="00342C8E">
              <w:rPr>
                <w:rFonts w:cs="Arial"/>
                <w:snapToGrid w:val="0"/>
                <w:szCs w:val="28"/>
              </w:rPr>
              <w:t xml:space="preserve">You may eat regular food </w:t>
            </w:r>
            <w:r w:rsidR="00AB5C3A">
              <w:rPr>
                <w:rFonts w:cs="Arial"/>
                <w:snapToGrid w:val="0"/>
                <w:szCs w:val="28"/>
              </w:rPr>
              <w:t xml:space="preserve">after </w:t>
            </w:r>
            <w:r w:rsidR="004B5C36">
              <w:rPr>
                <w:rFonts w:cs="Arial"/>
                <w:snapToGrid w:val="0"/>
                <w:szCs w:val="28"/>
              </w:rPr>
              <w:t xml:space="preserve">your </w:t>
            </w:r>
            <w:r w:rsidR="00AB5C3A">
              <w:rPr>
                <w:rFonts w:cs="Arial"/>
                <w:snapToGrid w:val="0"/>
                <w:szCs w:val="28"/>
              </w:rPr>
              <w:t>surgery</w:t>
            </w:r>
            <w:r w:rsidRPr="00342C8E">
              <w:rPr>
                <w:rFonts w:cs="Arial"/>
                <w:snapToGrid w:val="0"/>
                <w:szCs w:val="28"/>
              </w:rPr>
              <w:t>.</w:t>
            </w:r>
          </w:p>
          <w:p w14:paraId="2553B046" w14:textId="77777777" w:rsidR="00096B71" w:rsidRPr="00342C8E" w:rsidRDefault="00096B71" w:rsidP="00A54E01">
            <w:pPr>
              <w:numPr>
                <w:ilvl w:val="0"/>
                <w:numId w:val="49"/>
              </w:numPr>
              <w:tabs>
                <w:tab w:val="left" w:pos="360"/>
              </w:tabs>
              <w:ind w:left="360"/>
              <w:rPr>
                <w:rFonts w:cs="Arial"/>
                <w:snapToGrid w:val="0"/>
                <w:szCs w:val="28"/>
              </w:rPr>
            </w:pPr>
            <w:r w:rsidRPr="00342C8E">
              <w:rPr>
                <w:rFonts w:cs="Arial"/>
                <w:snapToGrid w:val="0"/>
                <w:szCs w:val="28"/>
              </w:rPr>
              <w:t xml:space="preserve">If you need a special diet or you follow a special diet, please inform your </w:t>
            </w:r>
            <w:r w:rsidR="005C493B">
              <w:rPr>
                <w:rFonts w:cs="Arial"/>
                <w:snapToGrid w:val="0"/>
                <w:szCs w:val="28"/>
              </w:rPr>
              <w:t>n</w:t>
            </w:r>
            <w:r w:rsidRPr="00342C8E">
              <w:rPr>
                <w:rFonts w:cs="Arial"/>
                <w:snapToGrid w:val="0"/>
                <w:szCs w:val="28"/>
              </w:rPr>
              <w:t>urse.</w:t>
            </w:r>
          </w:p>
        </w:tc>
      </w:tr>
      <w:tr w:rsidR="00096B71" w:rsidRPr="00342C8E" w14:paraId="70EA4323" w14:textId="77777777" w:rsidTr="001F4665">
        <w:tc>
          <w:tcPr>
            <w:tcW w:w="1951" w:type="dxa"/>
          </w:tcPr>
          <w:p w14:paraId="4E919139" w14:textId="77777777" w:rsidR="00096B71" w:rsidRPr="00342C8E" w:rsidRDefault="00096B71" w:rsidP="00096B71">
            <w:pPr>
              <w:rPr>
                <w:rFonts w:cs="Arial"/>
                <w:b/>
                <w:szCs w:val="28"/>
              </w:rPr>
            </w:pPr>
            <w:r w:rsidRPr="00342C8E">
              <w:rPr>
                <w:rFonts w:cs="Arial"/>
                <w:b/>
                <w:szCs w:val="28"/>
              </w:rPr>
              <w:t>Rest and activity</w:t>
            </w:r>
          </w:p>
        </w:tc>
        <w:tc>
          <w:tcPr>
            <w:tcW w:w="7625" w:type="dxa"/>
          </w:tcPr>
          <w:p w14:paraId="417D23FB"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We will review hip precautions with you if applicable </w:t>
            </w:r>
          </w:p>
          <w:p w14:paraId="78DA19B7"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We will help you to bathe in bed or on the side of the bed.</w:t>
            </w:r>
          </w:p>
          <w:p w14:paraId="621970E6"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The </w:t>
            </w:r>
            <w:r w:rsidR="005C493B">
              <w:rPr>
                <w:rFonts w:cs="Arial"/>
                <w:snapToGrid w:val="0"/>
                <w:szCs w:val="28"/>
              </w:rPr>
              <w:t>p</w:t>
            </w:r>
            <w:r w:rsidRPr="00342C8E">
              <w:rPr>
                <w:rFonts w:cs="Arial"/>
                <w:snapToGrid w:val="0"/>
                <w:szCs w:val="28"/>
              </w:rPr>
              <w:t>hysiotherapist will meet with you to show you your exercises and determine what your needs are when you go home and any equipment you may need to be independent</w:t>
            </w:r>
            <w:r w:rsidR="005C493B">
              <w:rPr>
                <w:rFonts w:cs="Arial"/>
                <w:snapToGrid w:val="0"/>
                <w:szCs w:val="28"/>
              </w:rPr>
              <w:t>.</w:t>
            </w:r>
            <w:r w:rsidRPr="00342C8E">
              <w:rPr>
                <w:rFonts w:cs="Arial"/>
                <w:snapToGrid w:val="0"/>
                <w:szCs w:val="28"/>
              </w:rPr>
              <w:t xml:space="preserve"> </w:t>
            </w:r>
          </w:p>
          <w:p w14:paraId="050D054B"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Physiotherapy will see you once a day to assist in your rehabilitation for the first five days</w:t>
            </w:r>
            <w:r w:rsidR="004331DB">
              <w:rPr>
                <w:rFonts w:cs="Arial"/>
                <w:snapToGrid w:val="0"/>
                <w:szCs w:val="28"/>
              </w:rPr>
              <w:t>.</w:t>
            </w:r>
            <w:r w:rsidRPr="00342C8E">
              <w:rPr>
                <w:rFonts w:cs="Arial"/>
                <w:snapToGrid w:val="0"/>
                <w:szCs w:val="28"/>
              </w:rPr>
              <w:t xml:space="preserve"> </w:t>
            </w:r>
          </w:p>
          <w:p w14:paraId="5F90CAA3"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We will reinforce and encourage you to do the exercises that the </w:t>
            </w:r>
            <w:r w:rsidR="005C493B">
              <w:rPr>
                <w:rFonts w:cs="Arial"/>
                <w:snapToGrid w:val="0"/>
                <w:szCs w:val="28"/>
              </w:rPr>
              <w:t>p</w:t>
            </w:r>
            <w:r w:rsidRPr="00342C8E">
              <w:rPr>
                <w:rFonts w:cs="Arial"/>
                <w:snapToGrid w:val="0"/>
                <w:szCs w:val="28"/>
              </w:rPr>
              <w:t>hysiotherapist has taught you.</w:t>
            </w:r>
          </w:p>
          <w:p w14:paraId="50BAB87D"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Staff will help you to transfer from lying to sitting and from sitting to standing.</w:t>
            </w:r>
          </w:p>
          <w:p w14:paraId="2644751E"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You will stand using a walker and some assistance from staff and walk for 5-10 steps or more</w:t>
            </w:r>
            <w:r w:rsidR="004331DB">
              <w:rPr>
                <w:rFonts w:cs="Arial"/>
                <w:snapToGrid w:val="0"/>
                <w:szCs w:val="28"/>
              </w:rPr>
              <w:t>.</w:t>
            </w:r>
            <w:r w:rsidRPr="00342C8E">
              <w:rPr>
                <w:rFonts w:cs="Arial"/>
                <w:snapToGrid w:val="0"/>
                <w:szCs w:val="28"/>
              </w:rPr>
              <w:t xml:space="preserve"> </w:t>
            </w:r>
          </w:p>
          <w:p w14:paraId="2B4DD458"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Staff will help you to sit at the side of the bed or in the chair for lunch and supper</w:t>
            </w:r>
            <w:r w:rsidR="00C24375">
              <w:rPr>
                <w:rFonts w:cs="Arial"/>
                <w:snapToGrid w:val="0"/>
                <w:szCs w:val="28"/>
              </w:rPr>
              <w:t>.</w:t>
            </w:r>
          </w:p>
          <w:p w14:paraId="63D802A4" w14:textId="77777777" w:rsidR="00096B71" w:rsidRPr="00342C8E" w:rsidRDefault="00096B71" w:rsidP="00A54E01">
            <w:pPr>
              <w:numPr>
                <w:ilvl w:val="0"/>
                <w:numId w:val="50"/>
              </w:numPr>
              <w:rPr>
                <w:rFonts w:cs="Arial"/>
                <w:snapToGrid w:val="0"/>
                <w:szCs w:val="28"/>
              </w:rPr>
            </w:pPr>
            <w:r w:rsidRPr="00342C8E">
              <w:rPr>
                <w:rFonts w:cs="Arial"/>
                <w:snapToGrid w:val="0"/>
                <w:szCs w:val="28"/>
              </w:rPr>
              <w:t>Staff will assist you to get up and sit in the chair in the afternoon.</w:t>
            </w:r>
          </w:p>
        </w:tc>
      </w:tr>
      <w:tr w:rsidR="00096B71" w:rsidRPr="00342C8E" w14:paraId="241175B1" w14:textId="77777777" w:rsidTr="001F4665">
        <w:tc>
          <w:tcPr>
            <w:tcW w:w="1951" w:type="dxa"/>
          </w:tcPr>
          <w:p w14:paraId="661E95B1" w14:textId="77777777" w:rsidR="00096B71" w:rsidRPr="00342C8E" w:rsidRDefault="00096B71" w:rsidP="00096B71">
            <w:pPr>
              <w:rPr>
                <w:rFonts w:cs="Arial"/>
                <w:b/>
                <w:szCs w:val="28"/>
              </w:rPr>
            </w:pPr>
            <w:r w:rsidRPr="00342C8E">
              <w:rPr>
                <w:rFonts w:cs="Arial"/>
                <w:b/>
                <w:szCs w:val="28"/>
              </w:rPr>
              <w:t>Education</w:t>
            </w:r>
          </w:p>
        </w:tc>
        <w:tc>
          <w:tcPr>
            <w:tcW w:w="7625" w:type="dxa"/>
          </w:tcPr>
          <w:p w14:paraId="3E618A6E"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If you have any questions while reading this information booklet please talk to your </w:t>
            </w:r>
            <w:r w:rsidR="005C493B">
              <w:rPr>
                <w:rFonts w:cs="Arial"/>
                <w:snapToGrid w:val="0"/>
                <w:szCs w:val="28"/>
              </w:rPr>
              <w:t>n</w:t>
            </w:r>
            <w:r w:rsidRPr="00342C8E">
              <w:rPr>
                <w:rFonts w:cs="Arial"/>
                <w:snapToGrid w:val="0"/>
                <w:szCs w:val="28"/>
              </w:rPr>
              <w:t xml:space="preserve">urse, </w:t>
            </w:r>
            <w:r w:rsidR="005C493B">
              <w:rPr>
                <w:rFonts w:cs="Arial"/>
                <w:snapToGrid w:val="0"/>
                <w:szCs w:val="28"/>
              </w:rPr>
              <w:t>o</w:t>
            </w:r>
            <w:r w:rsidRPr="00342C8E">
              <w:rPr>
                <w:rFonts w:cs="Arial"/>
                <w:snapToGrid w:val="0"/>
                <w:szCs w:val="28"/>
              </w:rPr>
              <w:t xml:space="preserve">ccupational </w:t>
            </w:r>
            <w:r w:rsidR="005C493B">
              <w:rPr>
                <w:rFonts w:cs="Arial"/>
                <w:snapToGrid w:val="0"/>
                <w:szCs w:val="28"/>
              </w:rPr>
              <w:t>t</w:t>
            </w:r>
            <w:r w:rsidRPr="00342C8E">
              <w:rPr>
                <w:rFonts w:cs="Arial"/>
                <w:snapToGrid w:val="0"/>
                <w:szCs w:val="28"/>
              </w:rPr>
              <w:t xml:space="preserve">herapist or </w:t>
            </w:r>
            <w:r w:rsidR="005C493B">
              <w:rPr>
                <w:rFonts w:cs="Arial"/>
                <w:snapToGrid w:val="0"/>
                <w:szCs w:val="28"/>
              </w:rPr>
              <w:t>p</w:t>
            </w:r>
            <w:r w:rsidRPr="00342C8E">
              <w:rPr>
                <w:rFonts w:cs="Arial"/>
                <w:snapToGrid w:val="0"/>
                <w:szCs w:val="28"/>
              </w:rPr>
              <w:t>hysiotherapist.</w:t>
            </w:r>
          </w:p>
          <w:p w14:paraId="3F0883B7"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urse will talk with you about managing your pain or any nausea.</w:t>
            </w:r>
          </w:p>
          <w:p w14:paraId="44B1D095"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We will check that you know how to do your bed exercises and move safely from your bed to a chair with a walker.</w:t>
            </w:r>
          </w:p>
          <w:p w14:paraId="749BBA72"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We will ensure that you are following your hip precautions if applicable.</w:t>
            </w:r>
          </w:p>
          <w:p w14:paraId="154C8AD9"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We will talk to you about nutrition, your exercises, your bowel routine and your discharge instructions.</w:t>
            </w:r>
          </w:p>
          <w:p w14:paraId="34775BCF"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If you have to give yourself an injection of blood thinner medication, we will teach you or your family how.</w:t>
            </w:r>
          </w:p>
          <w:p w14:paraId="6209D7C8"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We will refer you to the website for the Osteoporosis Canada Clinical Guidelines </w:t>
            </w:r>
            <w:hyperlink r:id="rId24" w:history="1">
              <w:r w:rsidRPr="00342C8E">
                <w:rPr>
                  <w:rFonts w:cs="Arial"/>
                  <w:b/>
                  <w:color w:val="255F9A"/>
                  <w:sz w:val="24"/>
                </w:rPr>
                <w:t>www.osteoporosis.ca</w:t>
              </w:r>
            </w:hyperlink>
            <w:r w:rsidRPr="00342C8E">
              <w:rPr>
                <w:rFonts w:cs="Arial"/>
                <w:b/>
                <w:sz w:val="24"/>
              </w:rPr>
              <w:t>. ***</w:t>
            </w:r>
          </w:p>
          <w:p w14:paraId="2EA80DB7" w14:textId="77777777" w:rsidR="00096B71" w:rsidRPr="00C24375" w:rsidRDefault="00096B71" w:rsidP="00096B71">
            <w:pPr>
              <w:ind w:left="387"/>
              <w:rPr>
                <w:rFonts w:cs="Arial"/>
                <w:snapToGrid w:val="0"/>
                <w:szCs w:val="28"/>
              </w:rPr>
            </w:pPr>
            <w:r w:rsidRPr="00C24375">
              <w:rPr>
                <w:rFonts w:cs="Arial"/>
                <w:b/>
                <w:szCs w:val="28"/>
              </w:rPr>
              <w:t xml:space="preserve">Please review the “Living Well with Osteoporosis” </w:t>
            </w:r>
            <w:hyperlink r:id="rId25" w:history="1">
              <w:r w:rsidRPr="00C24375">
                <w:rPr>
                  <w:rFonts w:cs="Arial"/>
                  <w:color w:val="255F9A"/>
                  <w:szCs w:val="28"/>
                </w:rPr>
                <w:t>https://</w:t>
              </w:r>
              <w:r w:rsidRPr="00C24375">
                <w:rPr>
                  <w:rFonts w:cs="Arial"/>
                  <w:b/>
                  <w:bCs/>
                  <w:color w:val="255F9A"/>
                  <w:szCs w:val="28"/>
                </w:rPr>
                <w:t>osteoporosis</w:t>
              </w:r>
              <w:r w:rsidRPr="00C24375">
                <w:rPr>
                  <w:rFonts w:cs="Arial"/>
                  <w:color w:val="255F9A"/>
                  <w:szCs w:val="28"/>
                </w:rPr>
                <w:t>.ca/wpcontent/uploads/OC_</w:t>
              </w:r>
              <w:r w:rsidRPr="00C24375">
                <w:rPr>
                  <w:rFonts w:cs="Arial"/>
                  <w:b/>
                  <w:bCs/>
                  <w:color w:val="255F9A"/>
                  <w:szCs w:val="28"/>
                </w:rPr>
                <w:t>Living</w:t>
              </w:r>
              <w:r w:rsidRPr="00C24375">
                <w:rPr>
                  <w:rFonts w:cs="Arial"/>
                  <w:color w:val="255F9A"/>
                  <w:szCs w:val="28"/>
                </w:rPr>
                <w:t>_</w:t>
              </w:r>
              <w:r w:rsidRPr="00C24375">
                <w:rPr>
                  <w:rFonts w:cs="Arial"/>
                  <w:b/>
                  <w:bCs/>
                  <w:color w:val="255F9A"/>
                  <w:szCs w:val="28"/>
                </w:rPr>
                <w:t>Well</w:t>
              </w:r>
              <w:r w:rsidRPr="00C24375">
                <w:rPr>
                  <w:rFonts w:cs="Arial"/>
                  <w:color w:val="255F9A"/>
                  <w:szCs w:val="28"/>
                </w:rPr>
                <w:t>_March_2012.pdf</w:t>
              </w:r>
            </w:hyperlink>
            <w:r w:rsidRPr="00C24375">
              <w:rPr>
                <w:rFonts w:cs="Arial"/>
                <w:color w:val="006D21"/>
                <w:szCs w:val="28"/>
              </w:rPr>
              <w:t xml:space="preserve"> </w:t>
            </w:r>
            <w:r w:rsidRPr="00C24375">
              <w:rPr>
                <w:rFonts w:cs="Arial"/>
                <w:b/>
                <w:szCs w:val="28"/>
              </w:rPr>
              <w:t xml:space="preserve">and “Drug treatment Fact Sheet”  </w:t>
            </w:r>
            <w:r w:rsidRPr="00C24375">
              <w:rPr>
                <w:rFonts w:cs="Arial"/>
                <w:color w:val="006D21"/>
                <w:szCs w:val="28"/>
              </w:rPr>
              <w:t>https://</w:t>
            </w:r>
            <w:r w:rsidRPr="00C24375">
              <w:rPr>
                <w:rFonts w:cs="Arial"/>
                <w:b/>
                <w:bCs/>
                <w:color w:val="006D21"/>
                <w:szCs w:val="28"/>
              </w:rPr>
              <w:t>osteoporosis</w:t>
            </w:r>
            <w:r w:rsidRPr="00C24375">
              <w:rPr>
                <w:rFonts w:cs="Arial"/>
                <w:color w:val="006D21"/>
                <w:szCs w:val="28"/>
              </w:rPr>
              <w:t>.ca/brochures-and-</w:t>
            </w:r>
            <w:r w:rsidRPr="00C24375">
              <w:rPr>
                <w:rFonts w:cs="Arial"/>
                <w:b/>
                <w:bCs/>
                <w:color w:val="006D21"/>
                <w:szCs w:val="28"/>
              </w:rPr>
              <w:t>fact</w:t>
            </w:r>
            <w:r w:rsidRPr="00C24375">
              <w:rPr>
                <w:rFonts w:cs="Arial"/>
                <w:color w:val="006D21"/>
                <w:szCs w:val="28"/>
              </w:rPr>
              <w:t>-</w:t>
            </w:r>
            <w:r w:rsidRPr="00C24375">
              <w:rPr>
                <w:rFonts w:cs="Arial"/>
                <w:b/>
                <w:bCs/>
                <w:color w:val="006D21"/>
                <w:szCs w:val="28"/>
              </w:rPr>
              <w:t>sheets</w:t>
            </w:r>
          </w:p>
          <w:p w14:paraId="0022FB34"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We will send information to your </w:t>
            </w:r>
            <w:r w:rsidR="005C493B">
              <w:rPr>
                <w:rFonts w:cs="Arial"/>
                <w:snapToGrid w:val="0"/>
                <w:szCs w:val="28"/>
              </w:rPr>
              <w:t>f</w:t>
            </w:r>
            <w:r w:rsidRPr="00342C8E">
              <w:rPr>
                <w:rFonts w:cs="Arial"/>
                <w:snapToGrid w:val="0"/>
                <w:szCs w:val="28"/>
              </w:rPr>
              <w:t xml:space="preserve">amily </w:t>
            </w:r>
            <w:r w:rsidR="005C493B">
              <w:rPr>
                <w:rFonts w:cs="Arial"/>
                <w:snapToGrid w:val="0"/>
                <w:szCs w:val="28"/>
              </w:rPr>
              <w:t>p</w:t>
            </w:r>
            <w:r w:rsidRPr="00342C8E">
              <w:rPr>
                <w:rFonts w:cs="Arial"/>
                <w:snapToGrid w:val="0"/>
                <w:szCs w:val="28"/>
              </w:rPr>
              <w:t>hysician/ community care provider regarding guidelines and treatment of osteoporosis management.</w:t>
            </w:r>
          </w:p>
          <w:p w14:paraId="590BA593"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Plan for discharge home on Post op Day 5</w:t>
            </w:r>
            <w:r w:rsidR="00C24375">
              <w:rPr>
                <w:rFonts w:cs="Arial"/>
                <w:snapToGrid w:val="0"/>
                <w:szCs w:val="28"/>
              </w:rPr>
              <w:t>.</w:t>
            </w:r>
            <w:r w:rsidRPr="00342C8E">
              <w:rPr>
                <w:rFonts w:cs="Arial"/>
                <w:snapToGrid w:val="0"/>
                <w:szCs w:val="28"/>
              </w:rPr>
              <w:t xml:space="preserve"> </w:t>
            </w:r>
          </w:p>
          <w:p w14:paraId="2EDBCE46" w14:textId="77777777" w:rsidR="00096B71" w:rsidRPr="00342C8E" w:rsidRDefault="00096B71" w:rsidP="00A54E01">
            <w:pPr>
              <w:numPr>
                <w:ilvl w:val="0"/>
                <w:numId w:val="52"/>
              </w:numPr>
              <w:tabs>
                <w:tab w:val="left" w:pos="360"/>
              </w:tabs>
              <w:ind w:left="360"/>
              <w:rPr>
                <w:rFonts w:cs="Arial"/>
                <w:snapToGrid w:val="0"/>
                <w:szCs w:val="28"/>
              </w:rPr>
            </w:pPr>
            <w:r w:rsidRPr="00342C8E">
              <w:rPr>
                <w:rFonts w:cs="Arial"/>
                <w:snapToGrid w:val="0"/>
                <w:szCs w:val="28"/>
              </w:rPr>
              <w:t xml:space="preserve">Please ask your </w:t>
            </w:r>
            <w:r w:rsidR="005C493B">
              <w:rPr>
                <w:rFonts w:cs="Arial"/>
                <w:snapToGrid w:val="0"/>
                <w:szCs w:val="28"/>
              </w:rPr>
              <w:t>n</w:t>
            </w:r>
            <w:r w:rsidRPr="00342C8E">
              <w:rPr>
                <w:rFonts w:cs="Arial"/>
                <w:snapToGrid w:val="0"/>
                <w:szCs w:val="28"/>
              </w:rPr>
              <w:t>urse if you have any questions about:</w:t>
            </w:r>
          </w:p>
          <w:p w14:paraId="41851B70" w14:textId="77777777" w:rsidR="00096B71" w:rsidRPr="00342C8E" w:rsidRDefault="00096B71" w:rsidP="00A54E01">
            <w:pPr>
              <w:numPr>
                <w:ilvl w:val="0"/>
                <w:numId w:val="52"/>
              </w:numPr>
              <w:tabs>
                <w:tab w:val="left" w:pos="360"/>
              </w:tabs>
              <w:autoSpaceDE w:val="0"/>
              <w:autoSpaceDN w:val="0"/>
              <w:adjustRightInd w:val="0"/>
              <w:rPr>
                <w:rFonts w:cs="Arial"/>
                <w:snapToGrid w:val="0"/>
                <w:szCs w:val="28"/>
              </w:rPr>
            </w:pPr>
            <w:r w:rsidRPr="00342C8E">
              <w:rPr>
                <w:rFonts w:cs="Arial"/>
                <w:snapToGrid w:val="0"/>
                <w:szCs w:val="28"/>
              </w:rPr>
              <w:t xml:space="preserve">Signs and symptoms of infection (e.g. elevated </w:t>
            </w:r>
            <w:r w:rsidRPr="00342C8E">
              <w:rPr>
                <w:rFonts w:cs="Arial"/>
                <w:szCs w:val="28"/>
              </w:rPr>
              <w:t>temperature above 38</w:t>
            </w:r>
            <w:r w:rsidRPr="00342C8E">
              <w:rPr>
                <w:rFonts w:cs="Arial"/>
                <w:szCs w:val="28"/>
                <w:vertAlign w:val="superscript"/>
              </w:rPr>
              <w:t>o</w:t>
            </w:r>
            <w:r w:rsidRPr="00342C8E">
              <w:rPr>
                <w:rFonts w:cs="Arial"/>
                <w:szCs w:val="28"/>
              </w:rPr>
              <w:t>C or 100.4</w:t>
            </w:r>
            <w:r w:rsidRPr="00342C8E">
              <w:rPr>
                <w:rFonts w:cs="Arial"/>
                <w:szCs w:val="28"/>
                <w:vertAlign w:val="superscript"/>
              </w:rPr>
              <w:t>o</w:t>
            </w:r>
            <w:r w:rsidRPr="00342C8E">
              <w:rPr>
                <w:rFonts w:cs="Arial"/>
                <w:szCs w:val="28"/>
              </w:rPr>
              <w:t>F, increased hip pain, change in drainage from incision).</w:t>
            </w:r>
          </w:p>
          <w:p w14:paraId="2A7A6085" w14:textId="77777777" w:rsidR="00096B71" w:rsidRPr="00342C8E" w:rsidRDefault="009D6385" w:rsidP="00A54E01">
            <w:pPr>
              <w:numPr>
                <w:ilvl w:val="0"/>
                <w:numId w:val="52"/>
              </w:numPr>
              <w:tabs>
                <w:tab w:val="left" w:pos="360"/>
              </w:tabs>
              <w:rPr>
                <w:rFonts w:cs="Arial"/>
                <w:snapToGrid w:val="0"/>
                <w:szCs w:val="28"/>
              </w:rPr>
            </w:pPr>
            <w:r>
              <w:rPr>
                <w:rFonts w:cs="Arial"/>
                <w:snapToGrid w:val="0"/>
                <w:szCs w:val="28"/>
              </w:rPr>
              <w:t>Caring</w:t>
            </w:r>
            <w:r w:rsidR="00096B71" w:rsidRPr="00342C8E">
              <w:rPr>
                <w:rFonts w:cs="Arial"/>
                <w:snapToGrid w:val="0"/>
                <w:szCs w:val="28"/>
              </w:rPr>
              <w:t xml:space="preserve"> for your hip incision.</w:t>
            </w:r>
          </w:p>
          <w:p w14:paraId="33D59713" w14:textId="77777777" w:rsidR="00096B71" w:rsidRPr="00342C8E" w:rsidRDefault="00096B71" w:rsidP="00661446">
            <w:pPr>
              <w:numPr>
                <w:ilvl w:val="0"/>
                <w:numId w:val="50"/>
              </w:numPr>
              <w:tabs>
                <w:tab w:val="left" w:pos="360"/>
              </w:tabs>
              <w:ind w:hanging="19"/>
              <w:rPr>
                <w:rFonts w:cs="Arial"/>
                <w:snapToGrid w:val="0"/>
                <w:szCs w:val="28"/>
              </w:rPr>
            </w:pPr>
            <w:r w:rsidRPr="00342C8E">
              <w:rPr>
                <w:rFonts w:cs="Arial"/>
                <w:snapToGrid w:val="0"/>
                <w:szCs w:val="28"/>
              </w:rPr>
              <w:t>Blood thinners and giving injections.</w:t>
            </w:r>
          </w:p>
        </w:tc>
      </w:tr>
      <w:tr w:rsidR="00096B71" w:rsidRPr="00342C8E" w14:paraId="16D9CB2A" w14:textId="77777777" w:rsidTr="001F4665">
        <w:tc>
          <w:tcPr>
            <w:tcW w:w="1951" w:type="dxa"/>
          </w:tcPr>
          <w:p w14:paraId="4CDCCD35" w14:textId="77777777" w:rsidR="00096B71" w:rsidRPr="00342C8E" w:rsidRDefault="00096B71" w:rsidP="00096B71">
            <w:pPr>
              <w:rPr>
                <w:rFonts w:cs="Arial"/>
                <w:b/>
                <w:szCs w:val="28"/>
              </w:rPr>
            </w:pPr>
            <w:r w:rsidRPr="00342C8E">
              <w:rPr>
                <w:rFonts w:cs="Arial"/>
                <w:b/>
                <w:szCs w:val="28"/>
              </w:rPr>
              <w:t>Discharge planning</w:t>
            </w:r>
          </w:p>
        </w:tc>
        <w:tc>
          <w:tcPr>
            <w:tcW w:w="7625" w:type="dxa"/>
          </w:tcPr>
          <w:p w14:paraId="4DB95626"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We will discuss your plans for discharge and assist you so that they are in place (example, home, and return to long term care facility, return to sending hospital or a convalescence care program).</w:t>
            </w:r>
          </w:p>
          <w:p w14:paraId="5A2ADF39"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The </w:t>
            </w:r>
            <w:r w:rsidR="005C493B">
              <w:rPr>
                <w:rFonts w:cs="Arial"/>
                <w:snapToGrid w:val="0"/>
                <w:szCs w:val="28"/>
              </w:rPr>
              <w:t>o</w:t>
            </w:r>
            <w:r w:rsidRPr="00342C8E">
              <w:rPr>
                <w:rFonts w:cs="Arial"/>
                <w:snapToGrid w:val="0"/>
                <w:szCs w:val="28"/>
              </w:rPr>
              <w:t xml:space="preserve">ccupational </w:t>
            </w:r>
            <w:r w:rsidR="005C493B">
              <w:rPr>
                <w:rFonts w:cs="Arial"/>
                <w:snapToGrid w:val="0"/>
                <w:szCs w:val="28"/>
              </w:rPr>
              <w:t>t</w:t>
            </w:r>
            <w:r w:rsidRPr="00342C8E">
              <w:rPr>
                <w:rFonts w:cs="Arial"/>
                <w:snapToGrid w:val="0"/>
                <w:szCs w:val="28"/>
              </w:rPr>
              <w:t>herapist may meet with you to determine what your needs are when you go home and any equipment you may need to be independent.</w:t>
            </w:r>
          </w:p>
          <w:p w14:paraId="39C26B5E" w14:textId="77777777"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The healthcare team will start paperwork if you are a candidate for the Inpatient Rehabilitation Unit</w:t>
            </w:r>
            <w:r w:rsidR="00027D3D">
              <w:rPr>
                <w:rFonts w:cs="Arial"/>
                <w:snapToGrid w:val="0"/>
                <w:szCs w:val="28"/>
              </w:rPr>
              <w:t xml:space="preserve"> or convalescence</w:t>
            </w:r>
            <w:r w:rsidRPr="00342C8E">
              <w:rPr>
                <w:rFonts w:cs="Arial"/>
                <w:snapToGrid w:val="0"/>
                <w:szCs w:val="28"/>
              </w:rPr>
              <w:t>.</w:t>
            </w:r>
          </w:p>
          <w:p w14:paraId="729DD0EF" w14:textId="77777777" w:rsidR="00096B71" w:rsidRPr="00342C8E" w:rsidRDefault="00096B71" w:rsidP="00A54E01">
            <w:pPr>
              <w:numPr>
                <w:ilvl w:val="0"/>
                <w:numId w:val="51"/>
              </w:numPr>
              <w:tabs>
                <w:tab w:val="left" w:pos="360"/>
              </w:tabs>
              <w:ind w:left="360"/>
              <w:rPr>
                <w:rFonts w:cs="Arial"/>
                <w:b/>
                <w:snapToGrid w:val="0"/>
                <w:szCs w:val="28"/>
              </w:rPr>
            </w:pPr>
            <w:r w:rsidRPr="00342C8E">
              <w:rPr>
                <w:rFonts w:cs="Arial"/>
                <w:snapToGrid w:val="0"/>
                <w:szCs w:val="28"/>
              </w:rPr>
              <w:t>If you were transferred from another hospital</w:t>
            </w:r>
            <w:r w:rsidR="00027D3D">
              <w:rPr>
                <w:rFonts w:cs="Arial"/>
                <w:snapToGrid w:val="0"/>
                <w:szCs w:val="28"/>
              </w:rPr>
              <w:t xml:space="preserve"> or facility</w:t>
            </w:r>
            <w:r w:rsidRPr="00342C8E">
              <w:rPr>
                <w:rFonts w:cs="Arial"/>
                <w:snapToGrid w:val="0"/>
                <w:szCs w:val="28"/>
              </w:rPr>
              <w:t>, we will make arrangements for you to return.</w:t>
            </w:r>
          </w:p>
          <w:p w14:paraId="2B654E39" w14:textId="77777777" w:rsidR="00096B71" w:rsidRPr="00342C8E" w:rsidRDefault="00096B71" w:rsidP="00A54E01">
            <w:pPr>
              <w:numPr>
                <w:ilvl w:val="0"/>
                <w:numId w:val="51"/>
              </w:numPr>
              <w:tabs>
                <w:tab w:val="left" w:pos="360"/>
              </w:tabs>
              <w:ind w:left="360"/>
              <w:rPr>
                <w:rFonts w:cs="Arial"/>
                <w:snapToGrid w:val="0"/>
                <w:szCs w:val="28"/>
              </w:rPr>
            </w:pPr>
            <w:r w:rsidRPr="00342C8E">
              <w:rPr>
                <w:rFonts w:cs="Arial"/>
                <w:snapToGrid w:val="0"/>
                <w:szCs w:val="28"/>
              </w:rPr>
              <w:t>We will ensure that you have information about follow up physiotherapy if you are going home post-operatively.</w:t>
            </w:r>
          </w:p>
          <w:p w14:paraId="68769BAC" w14:textId="77777777" w:rsidR="00096B71" w:rsidRPr="00342C8E" w:rsidRDefault="00096B71" w:rsidP="00A54E01">
            <w:pPr>
              <w:numPr>
                <w:ilvl w:val="0"/>
                <w:numId w:val="51"/>
              </w:numPr>
              <w:tabs>
                <w:tab w:val="left" w:pos="360"/>
              </w:tabs>
              <w:ind w:left="360"/>
              <w:rPr>
                <w:rFonts w:cs="Arial"/>
                <w:snapToGrid w:val="0"/>
                <w:szCs w:val="28"/>
              </w:rPr>
            </w:pPr>
            <w:r w:rsidRPr="00342C8E">
              <w:rPr>
                <w:rFonts w:cs="Arial"/>
                <w:snapToGrid w:val="0"/>
                <w:szCs w:val="28"/>
              </w:rPr>
              <w:t xml:space="preserve">You may want to discuss and arrange with your care partner for your discharge home on Day 5, so they are available to pick you up and help get prescriptions filled and meals ready for when you are home. </w:t>
            </w:r>
          </w:p>
          <w:p w14:paraId="293F13D1" w14:textId="77777777" w:rsidR="00096B71" w:rsidRPr="00342C8E" w:rsidRDefault="00096B71" w:rsidP="00A54E01">
            <w:pPr>
              <w:numPr>
                <w:ilvl w:val="0"/>
                <w:numId w:val="51"/>
              </w:numPr>
              <w:tabs>
                <w:tab w:val="left" w:pos="360"/>
              </w:tabs>
              <w:ind w:left="360"/>
              <w:rPr>
                <w:rFonts w:cs="Arial"/>
                <w:snapToGrid w:val="0"/>
                <w:szCs w:val="28"/>
              </w:rPr>
            </w:pPr>
            <w:r w:rsidRPr="00342C8E">
              <w:rPr>
                <w:rFonts w:cs="Arial"/>
                <w:snapToGrid w:val="0"/>
                <w:szCs w:val="28"/>
              </w:rPr>
              <w:t xml:space="preserve">We will ensure that any follow up appointments you need are arranged, including arrangements to remove the clips from your incision and follow up appointment with your </w:t>
            </w:r>
            <w:r w:rsidR="005C493B">
              <w:rPr>
                <w:rFonts w:cs="Arial"/>
                <w:snapToGrid w:val="0"/>
                <w:szCs w:val="28"/>
              </w:rPr>
              <w:t>s</w:t>
            </w:r>
            <w:r w:rsidRPr="00342C8E">
              <w:rPr>
                <w:rFonts w:cs="Arial"/>
                <w:snapToGrid w:val="0"/>
                <w:szCs w:val="28"/>
              </w:rPr>
              <w:t>urgeon.</w:t>
            </w:r>
          </w:p>
          <w:p w14:paraId="73E7F5D7" w14:textId="77777777" w:rsidR="00096B71" w:rsidRPr="00342C8E" w:rsidRDefault="00096B71" w:rsidP="00A54E01">
            <w:pPr>
              <w:numPr>
                <w:ilvl w:val="0"/>
                <w:numId w:val="51"/>
              </w:numPr>
              <w:tabs>
                <w:tab w:val="left" w:pos="360"/>
              </w:tabs>
              <w:ind w:left="360"/>
              <w:rPr>
                <w:rFonts w:cs="Arial"/>
                <w:snapToGrid w:val="0"/>
                <w:szCs w:val="28"/>
              </w:rPr>
            </w:pPr>
            <w:r w:rsidRPr="00342C8E">
              <w:rPr>
                <w:rFonts w:cs="Arial"/>
                <w:snapToGrid w:val="0"/>
                <w:szCs w:val="28"/>
              </w:rPr>
              <w:t>If we identify care needs where you may need home care services, we will refer you to Local Health Integration Network Home &amp; Community Care (formerly CCAC).</w:t>
            </w:r>
          </w:p>
          <w:p w14:paraId="24CF2CCC" w14:textId="77777777" w:rsidR="00096B71" w:rsidRPr="00342C8E" w:rsidRDefault="00096B71" w:rsidP="00A54E01">
            <w:pPr>
              <w:numPr>
                <w:ilvl w:val="0"/>
                <w:numId w:val="51"/>
              </w:numPr>
              <w:tabs>
                <w:tab w:val="left" w:pos="360"/>
              </w:tabs>
              <w:ind w:left="360"/>
              <w:rPr>
                <w:rFonts w:cs="Arial"/>
                <w:snapToGrid w:val="0"/>
                <w:szCs w:val="28"/>
              </w:rPr>
            </w:pPr>
            <w:r w:rsidRPr="00342C8E">
              <w:rPr>
                <w:rFonts w:cs="Arial"/>
                <w:snapToGrid w:val="0"/>
                <w:szCs w:val="28"/>
              </w:rPr>
              <w:t xml:space="preserve">If you are going </w:t>
            </w:r>
            <w:r w:rsidR="00F82D98" w:rsidRPr="00342C8E">
              <w:rPr>
                <w:rFonts w:cs="Arial"/>
                <w:snapToGrid w:val="0"/>
                <w:szCs w:val="28"/>
              </w:rPr>
              <w:t>home,</w:t>
            </w:r>
            <w:r w:rsidRPr="00342C8E">
              <w:rPr>
                <w:rFonts w:cs="Arial"/>
                <w:snapToGrid w:val="0"/>
                <w:szCs w:val="28"/>
              </w:rPr>
              <w:t xml:space="preserve"> we will ensure follow up information is given to you, and if you have been assessed by CCAC for home services CCAC will arrange follow up with you.</w:t>
            </w:r>
          </w:p>
          <w:p w14:paraId="3AF652F8" w14:textId="77777777" w:rsidR="00096B71" w:rsidRPr="004B5C36" w:rsidRDefault="00096B71" w:rsidP="00096B71">
            <w:pPr>
              <w:numPr>
                <w:ilvl w:val="0"/>
                <w:numId w:val="50"/>
              </w:numPr>
              <w:tabs>
                <w:tab w:val="left" w:pos="360"/>
              </w:tabs>
              <w:spacing w:after="60"/>
              <w:rPr>
                <w:rFonts w:cs="Arial"/>
                <w:snapToGrid w:val="0"/>
                <w:szCs w:val="28"/>
              </w:rPr>
            </w:pPr>
            <w:r w:rsidRPr="00342C8E">
              <w:rPr>
                <w:rFonts w:cs="Arial"/>
                <w:snapToGrid w:val="0"/>
                <w:szCs w:val="28"/>
              </w:rPr>
              <w:t>If you are taking a blood thinner pill, we will ensure that arrangements are made for monitoring your blood levels after you leave the hospital.</w:t>
            </w:r>
          </w:p>
        </w:tc>
      </w:tr>
    </w:tbl>
    <w:p w14:paraId="3C53C048" w14:textId="77777777" w:rsidR="00342C8E" w:rsidRPr="00342C8E" w:rsidRDefault="00342C8E" w:rsidP="00342C8E">
      <w:pPr>
        <w:rPr>
          <w:rFonts w:cs="Arial"/>
          <w:szCs w:val="28"/>
        </w:rPr>
        <w:sectPr w:rsidR="00342C8E" w:rsidRPr="00342C8E">
          <w:pgSz w:w="12240" w:h="15840" w:code="1"/>
          <w:pgMar w:top="1440" w:right="1440" w:bottom="1440" w:left="1440" w:header="720" w:footer="720" w:gutter="0"/>
          <w:cols w:space="720"/>
          <w:titlePg/>
          <w:docGrid w:linePitch="360"/>
        </w:sectPr>
      </w:pPr>
    </w:p>
    <w:p w14:paraId="74046292" w14:textId="77777777" w:rsidR="000D7D84" w:rsidRDefault="000D7D84" w:rsidP="0044448C">
      <w:pPr>
        <w:pStyle w:val="Heading1"/>
      </w:pPr>
      <w:bookmarkStart w:id="38" w:name="_Toc55894159"/>
      <w:r>
        <w:t>Appendix 1</w:t>
      </w:r>
      <w:bookmarkEnd w:id="38"/>
    </w:p>
    <w:p w14:paraId="674661C4" w14:textId="77777777" w:rsidR="0012796A" w:rsidRDefault="0012796A" w:rsidP="003E29D6">
      <w:pPr>
        <w:rPr>
          <w:sz w:val="36"/>
          <w:szCs w:val="36"/>
        </w:rPr>
      </w:pPr>
    </w:p>
    <w:p w14:paraId="1221773E" w14:textId="77777777" w:rsidR="00EF4B53" w:rsidRDefault="00EF4B53" w:rsidP="0044448C">
      <w:pPr>
        <w:pStyle w:val="Heading2"/>
      </w:pPr>
      <w:bookmarkStart w:id="39" w:name="_Toc55894160"/>
      <w:r>
        <w:t>Anticoagulant Injections</w:t>
      </w:r>
      <w:bookmarkEnd w:id="39"/>
    </w:p>
    <w:p w14:paraId="28E8539A" w14:textId="77777777" w:rsidR="00EF4B53" w:rsidRPr="00E723F1" w:rsidRDefault="00EF4B53" w:rsidP="00EF4B53">
      <w:pPr>
        <w:pStyle w:val="BodyText"/>
        <w:rPr>
          <w:sz w:val="16"/>
          <w:szCs w:val="16"/>
        </w:rPr>
      </w:pPr>
    </w:p>
    <w:p w14:paraId="73DBF8C2" w14:textId="77777777" w:rsidR="00EF4B53" w:rsidRPr="001313C9" w:rsidRDefault="00EF4B53" w:rsidP="00E723F1">
      <w:pPr>
        <w:pStyle w:val="BodyText"/>
        <w:rPr>
          <w:rStyle w:val="Strong"/>
        </w:rPr>
      </w:pPr>
      <w:r w:rsidRPr="001313C9">
        <w:rPr>
          <w:rStyle w:val="Strong"/>
        </w:rPr>
        <w:t>Injection tips:</w:t>
      </w:r>
    </w:p>
    <w:p w14:paraId="58E3250F" w14:textId="77777777" w:rsidR="00EF4B53" w:rsidRPr="00F621EE" w:rsidRDefault="00EF4B53" w:rsidP="00A54E01">
      <w:pPr>
        <w:pStyle w:val="ListParagraph"/>
        <w:numPr>
          <w:ilvl w:val="0"/>
          <w:numId w:val="25"/>
        </w:numPr>
        <w:ind w:left="426" w:right="-144" w:hanging="426"/>
        <w:rPr>
          <w:rFonts w:cs="Arial"/>
          <w:szCs w:val="28"/>
        </w:rPr>
      </w:pPr>
      <w:r w:rsidRPr="00F621EE">
        <w:rPr>
          <w:rFonts w:cs="Arial"/>
          <w:szCs w:val="28"/>
        </w:rPr>
        <w:t>Wash your hands</w:t>
      </w:r>
    </w:p>
    <w:p w14:paraId="1D119096" w14:textId="77777777" w:rsidR="00EF4B53" w:rsidRPr="00F621EE" w:rsidRDefault="00EF4B53" w:rsidP="00A54E01">
      <w:pPr>
        <w:pStyle w:val="ListParagraph"/>
        <w:numPr>
          <w:ilvl w:val="0"/>
          <w:numId w:val="25"/>
        </w:numPr>
        <w:ind w:left="426" w:right="-144" w:hanging="426"/>
        <w:rPr>
          <w:rFonts w:cs="Arial"/>
          <w:szCs w:val="28"/>
        </w:rPr>
      </w:pPr>
      <w:r w:rsidRPr="00F621EE">
        <w:rPr>
          <w:rFonts w:cs="Arial"/>
          <w:szCs w:val="28"/>
        </w:rPr>
        <w:t>Give the injection into the fat of the lower abdomen. You want to stay about 5 cm (2 inches) away from your belly button – out towards the sides of the abdomen. Do not give two injections in the same spot</w:t>
      </w:r>
    </w:p>
    <w:p w14:paraId="45E47FB1" w14:textId="77777777" w:rsidR="00EF4B53" w:rsidRPr="00443A0A" w:rsidRDefault="00EF4B53" w:rsidP="00EF4B53">
      <w:pPr>
        <w:pStyle w:val="ListParagraph"/>
      </w:pPr>
      <w:r>
        <w:rPr>
          <w:noProof/>
        </w:rPr>
        <w:drawing>
          <wp:inline distT="0" distB="0" distL="0" distR="0" wp14:anchorId="4BF19BCB" wp14:editId="0EF286F4">
            <wp:extent cx="1536700" cy="1181100"/>
            <wp:effectExtent l="0" t="0" r="6350" b="0"/>
            <wp:docPr id="13" name="Picture 9" descr="bell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llysi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6700" cy="1181100"/>
                    </a:xfrm>
                    <a:prstGeom prst="rect">
                      <a:avLst/>
                    </a:prstGeom>
                    <a:noFill/>
                    <a:ln w="9525">
                      <a:noFill/>
                      <a:miter lim="800000"/>
                      <a:headEnd/>
                      <a:tailEnd/>
                    </a:ln>
                  </pic:spPr>
                </pic:pic>
              </a:graphicData>
            </a:graphic>
          </wp:inline>
        </w:drawing>
      </w:r>
    </w:p>
    <w:p w14:paraId="6A0381CA" w14:textId="77777777" w:rsidR="00EF4B53" w:rsidRPr="00F621EE" w:rsidRDefault="00EF4B53" w:rsidP="00A54E01">
      <w:pPr>
        <w:pStyle w:val="ListParagraph"/>
        <w:numPr>
          <w:ilvl w:val="0"/>
          <w:numId w:val="26"/>
        </w:numPr>
        <w:ind w:left="426" w:right="-144" w:hanging="426"/>
        <w:rPr>
          <w:rFonts w:cs="Arial"/>
          <w:szCs w:val="28"/>
        </w:rPr>
      </w:pPr>
      <w:r w:rsidRPr="00F621EE">
        <w:rPr>
          <w:rFonts w:cs="Arial"/>
          <w:szCs w:val="28"/>
        </w:rPr>
        <w:t>Select a different site on your lower abdomen for each injection</w:t>
      </w:r>
    </w:p>
    <w:p w14:paraId="23971014" w14:textId="77777777" w:rsidR="00EF4B53" w:rsidRPr="00F621EE" w:rsidRDefault="00EF4B53" w:rsidP="00A54E01">
      <w:pPr>
        <w:pStyle w:val="ListParagraph"/>
        <w:numPr>
          <w:ilvl w:val="0"/>
          <w:numId w:val="26"/>
        </w:numPr>
        <w:ind w:left="426" w:right="-144" w:hanging="426"/>
        <w:rPr>
          <w:rFonts w:cs="Arial"/>
          <w:szCs w:val="28"/>
        </w:rPr>
      </w:pPr>
      <w:r w:rsidRPr="00F621EE">
        <w:rPr>
          <w:rFonts w:cs="Arial"/>
          <w:szCs w:val="28"/>
        </w:rPr>
        <w:t>When you have chosen the site for your injection, clean the area with an alcohol wipe. Do not rub. Remove the cap from the syringe by pulling it straight off</w:t>
      </w:r>
    </w:p>
    <w:p w14:paraId="7550A61B" w14:textId="77777777" w:rsidR="00EF4B53" w:rsidRPr="00F621EE" w:rsidRDefault="00EF4B53" w:rsidP="00A54E01">
      <w:pPr>
        <w:pStyle w:val="ListParagraph"/>
        <w:numPr>
          <w:ilvl w:val="0"/>
          <w:numId w:val="26"/>
        </w:numPr>
        <w:ind w:left="426" w:right="-144" w:hanging="426"/>
        <w:rPr>
          <w:rFonts w:cs="Arial"/>
          <w:szCs w:val="28"/>
        </w:rPr>
      </w:pPr>
      <w:r w:rsidRPr="00F621EE">
        <w:rPr>
          <w:rFonts w:cs="Arial"/>
          <w:szCs w:val="28"/>
        </w:rPr>
        <w:t>Do not expel the air bubble from the syringe</w:t>
      </w:r>
    </w:p>
    <w:p w14:paraId="320147A8" w14:textId="77777777" w:rsidR="00EF4B53" w:rsidRPr="00F621EE" w:rsidRDefault="00EF4B53" w:rsidP="00A54E01">
      <w:pPr>
        <w:pStyle w:val="ListParagraph"/>
        <w:numPr>
          <w:ilvl w:val="0"/>
          <w:numId w:val="26"/>
        </w:numPr>
        <w:ind w:left="426" w:right="-144" w:hanging="426"/>
        <w:rPr>
          <w:rFonts w:cs="Arial"/>
          <w:szCs w:val="28"/>
        </w:rPr>
      </w:pPr>
      <w:r w:rsidRPr="00F621EE">
        <w:rPr>
          <w:rFonts w:cs="Arial"/>
          <w:szCs w:val="28"/>
        </w:rPr>
        <w:t>Lie down on your back and gather a fold of skin with your thumb and forefinger at the site of the injection.  This fold of skin must be maintained throughout the injection</w:t>
      </w:r>
    </w:p>
    <w:p w14:paraId="7626B698" w14:textId="77777777" w:rsidR="00EF4B53" w:rsidRPr="00443A0A" w:rsidRDefault="00EF4B53" w:rsidP="00EF4B53">
      <w:pPr>
        <w:pStyle w:val="ListParagraph"/>
      </w:pPr>
      <w:r w:rsidRPr="000E1F62">
        <w:rPr>
          <w:noProof/>
        </w:rPr>
        <w:drawing>
          <wp:inline distT="0" distB="0" distL="0" distR="0" wp14:anchorId="092FE7B4" wp14:editId="0DD8AC8D">
            <wp:extent cx="1282700" cy="1028700"/>
            <wp:effectExtent l="0" t="0" r="0" b="0"/>
            <wp:docPr id="20" name="Picture 11" descr="Person gathering fold of skin with thumb and fore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2700" cy="1028700"/>
                    </a:xfrm>
                    <a:prstGeom prst="rect">
                      <a:avLst/>
                    </a:prstGeom>
                    <a:noFill/>
                    <a:ln w="9525">
                      <a:noFill/>
                      <a:miter lim="800000"/>
                      <a:headEnd/>
                      <a:tailEnd/>
                    </a:ln>
                  </pic:spPr>
                </pic:pic>
              </a:graphicData>
            </a:graphic>
          </wp:inline>
        </w:drawing>
      </w:r>
    </w:p>
    <w:p w14:paraId="4637D8C2" w14:textId="77777777" w:rsidR="00EF4B53" w:rsidRPr="00F621EE" w:rsidRDefault="00EF4B53" w:rsidP="00A54E01">
      <w:pPr>
        <w:pStyle w:val="ListParagraph"/>
        <w:numPr>
          <w:ilvl w:val="0"/>
          <w:numId w:val="27"/>
        </w:numPr>
        <w:ind w:left="426" w:right="-144" w:hanging="426"/>
        <w:rPr>
          <w:rFonts w:cs="Arial"/>
          <w:szCs w:val="28"/>
        </w:rPr>
      </w:pPr>
      <w:r w:rsidRPr="00F621EE">
        <w:rPr>
          <w:rFonts w:cs="Arial"/>
          <w:szCs w:val="28"/>
        </w:rPr>
        <w:t>Using your dominant hand, hold the syringe like a pencil between your thumb and middle finger. Insert the needle at a right angle (straight in) into the folded skin as far as it will go. Once inserted, the needle should not be moved. Push the plunger using the forefinger all the way down until the syringe is empty</w:t>
      </w:r>
    </w:p>
    <w:p w14:paraId="678367E9" w14:textId="77777777" w:rsidR="00EF4B53" w:rsidRPr="00F621EE" w:rsidRDefault="00EF4B53" w:rsidP="00A54E01">
      <w:pPr>
        <w:pStyle w:val="ListParagraph"/>
        <w:numPr>
          <w:ilvl w:val="0"/>
          <w:numId w:val="27"/>
        </w:numPr>
        <w:ind w:left="426" w:right="-144" w:hanging="426"/>
        <w:rPr>
          <w:rFonts w:cs="Arial"/>
          <w:szCs w:val="28"/>
        </w:rPr>
      </w:pPr>
      <w:r w:rsidRPr="00F621EE">
        <w:rPr>
          <w:rFonts w:cs="Arial"/>
          <w:szCs w:val="28"/>
        </w:rPr>
        <w:t>Take the needle out of the skin at a right angle. Let go of the skin fold and press down lightly on the area with your alcohol wipe. Do not rub the injection site</w:t>
      </w:r>
    </w:p>
    <w:p w14:paraId="373642E4" w14:textId="77777777" w:rsidR="00EF4B53" w:rsidRPr="00F621EE" w:rsidRDefault="00EF4B53" w:rsidP="00A54E01">
      <w:pPr>
        <w:pStyle w:val="ListParagraph"/>
        <w:numPr>
          <w:ilvl w:val="0"/>
          <w:numId w:val="27"/>
        </w:numPr>
        <w:ind w:left="426" w:right="-144" w:hanging="426"/>
        <w:rPr>
          <w:rFonts w:cs="Arial"/>
          <w:szCs w:val="28"/>
        </w:rPr>
      </w:pPr>
      <w:r w:rsidRPr="00F621EE">
        <w:rPr>
          <w:rFonts w:cs="Arial"/>
          <w:szCs w:val="28"/>
        </w:rPr>
        <w:t>As you remove the needle from your skin, the entire needle is automatically covered by a protective sleeve. You should now safely dispose of the whole syringe as instructed by the hospital staff</w:t>
      </w:r>
    </w:p>
    <w:p w14:paraId="37B0F839" w14:textId="77777777" w:rsidR="00EF4B53" w:rsidRDefault="00EF4B53" w:rsidP="0044448C">
      <w:pPr>
        <w:pStyle w:val="Heading1"/>
      </w:pPr>
      <w:bookmarkStart w:id="40" w:name="_Toc55894161"/>
      <w:r>
        <w:t xml:space="preserve">Appendix </w:t>
      </w:r>
      <w:r w:rsidR="000D7D84">
        <w:t>2</w:t>
      </w:r>
      <w:bookmarkEnd w:id="40"/>
    </w:p>
    <w:p w14:paraId="1B2F82EB" w14:textId="77777777" w:rsidR="000D7D84" w:rsidRDefault="000D7D84" w:rsidP="0044448C">
      <w:pPr>
        <w:pStyle w:val="Heading1"/>
      </w:pPr>
    </w:p>
    <w:p w14:paraId="08BE2D8B" w14:textId="77777777" w:rsidR="00EF4B53" w:rsidRDefault="00EF4B53" w:rsidP="0044448C">
      <w:pPr>
        <w:pStyle w:val="Heading2"/>
      </w:pPr>
      <w:bookmarkStart w:id="41" w:name="_Toc55894162"/>
      <w:r>
        <w:t>Patient Home Exercise Program</w:t>
      </w:r>
      <w:bookmarkEnd w:id="41"/>
    </w:p>
    <w:p w14:paraId="02E5DB82" w14:textId="77777777" w:rsidR="005561D3" w:rsidRDefault="005561D3" w:rsidP="00EF4B53">
      <w:pPr>
        <w:rPr>
          <w:b/>
          <w:sz w:val="32"/>
          <w:szCs w:val="32"/>
        </w:rPr>
      </w:pPr>
    </w:p>
    <w:p w14:paraId="4722AB92" w14:textId="77777777" w:rsidR="00EF4B53" w:rsidRPr="007A6BE5" w:rsidRDefault="00EF4B53" w:rsidP="00EF4B53">
      <w:pPr>
        <w:rPr>
          <w:b/>
          <w:sz w:val="32"/>
          <w:szCs w:val="32"/>
        </w:rPr>
      </w:pPr>
      <w:r w:rsidRPr="007A6BE5">
        <w:rPr>
          <w:b/>
          <w:sz w:val="32"/>
          <w:szCs w:val="32"/>
        </w:rPr>
        <w:t>HIP HOME EXERCISE PROGRAM</w:t>
      </w:r>
    </w:p>
    <w:p w14:paraId="181CD35D" w14:textId="77777777" w:rsidR="005561D3" w:rsidRDefault="00EF4B53" w:rsidP="00EF4B53">
      <w:r>
        <w:t>Physiotherapy</w:t>
      </w:r>
      <w:r>
        <w:tab/>
      </w:r>
    </w:p>
    <w:p w14:paraId="24E560AB" w14:textId="77777777" w:rsidR="005561D3" w:rsidRDefault="005561D3" w:rsidP="00EF4B53"/>
    <w:p w14:paraId="0EBA3759" w14:textId="77777777" w:rsidR="005561D3" w:rsidRPr="005561D3" w:rsidRDefault="005561D3" w:rsidP="005561D3">
      <w:pPr>
        <w:rPr>
          <w:rFonts w:cs="Arial"/>
          <w:szCs w:val="28"/>
        </w:rPr>
      </w:pPr>
      <w:r w:rsidRPr="005561D3">
        <w:rPr>
          <w:rFonts w:cs="Arial"/>
          <w:szCs w:val="28"/>
        </w:rPr>
        <w:t>Sets:1    Reps:10-20    Hold: 5 seconds     Frequency: 3 x a day</w:t>
      </w:r>
    </w:p>
    <w:p w14:paraId="18E9FFCA" w14:textId="77777777" w:rsidR="00EF4B53" w:rsidRDefault="00EF4B53" w:rsidP="00EF4B53">
      <w:r>
        <w:tab/>
      </w:r>
      <w:r>
        <w:tab/>
      </w:r>
      <w:r>
        <w:tab/>
      </w:r>
      <w:r>
        <w:tab/>
      </w:r>
      <w:r>
        <w:tab/>
      </w:r>
      <w:r>
        <w:tab/>
      </w:r>
      <w:r>
        <w:tab/>
      </w:r>
      <w:r>
        <w:tab/>
      </w:r>
      <w:r>
        <w:tab/>
      </w:r>
      <w:r>
        <w:tab/>
      </w:r>
      <w:r>
        <w:tab/>
      </w:r>
      <w:r>
        <w:tab/>
      </w:r>
      <w:r>
        <w:tab/>
      </w:r>
    </w:p>
    <w:p w14:paraId="6406B389" w14:textId="77777777" w:rsidR="00EF4B53" w:rsidRDefault="00EF4B53" w:rsidP="00EF4B53">
      <w:pPr>
        <w:rPr>
          <w:b/>
          <w:bCs/>
          <w:u w:val="single"/>
        </w:rPr>
      </w:pPr>
      <w:r w:rsidRPr="009F5DE1">
        <w:rPr>
          <w:b/>
          <w:bCs/>
          <w:u w:val="single"/>
        </w:rPr>
        <w:t>Heel Slides</w:t>
      </w:r>
    </w:p>
    <w:p w14:paraId="70226FB9" w14:textId="77777777" w:rsidR="00EF4B53" w:rsidRDefault="00EF4B53" w:rsidP="00A54E01">
      <w:pPr>
        <w:pStyle w:val="ListParagraph"/>
        <w:numPr>
          <w:ilvl w:val="0"/>
          <w:numId w:val="9"/>
        </w:numPr>
        <w:ind w:left="306" w:right="28" w:hanging="306"/>
      </w:pPr>
      <w:r>
        <w:t>Bend your knee and slide your heel towards your buttocks</w:t>
      </w:r>
    </w:p>
    <w:p w14:paraId="74250E0E" w14:textId="77777777" w:rsidR="00EF4B53" w:rsidRPr="00227904" w:rsidRDefault="00EF4B53" w:rsidP="00A54E01">
      <w:pPr>
        <w:pStyle w:val="ListParagraph"/>
        <w:numPr>
          <w:ilvl w:val="0"/>
          <w:numId w:val="9"/>
        </w:numPr>
        <w:ind w:left="284" w:right="-144" w:hanging="284"/>
        <w:rPr>
          <w:b/>
          <w:bCs/>
          <w:u w:val="single"/>
        </w:rPr>
      </w:pPr>
      <w:r w:rsidRPr="00227904">
        <w:rPr>
          <w:lang w:bidi="en-US"/>
        </w:rPr>
        <w:t>Keep your heel in contact with the bed</w:t>
      </w:r>
    </w:p>
    <w:p w14:paraId="4C99270C" w14:textId="77777777" w:rsidR="00EF4B53" w:rsidRDefault="00EF4B53" w:rsidP="00EF4B53">
      <w:pPr>
        <w:rPr>
          <w:b/>
          <w:bCs/>
          <w:u w:val="single"/>
        </w:rPr>
      </w:pPr>
    </w:p>
    <w:p w14:paraId="2A7BC9DB" w14:textId="77777777" w:rsidR="00EF4B53" w:rsidRDefault="00EF4B53" w:rsidP="00EF4B53">
      <w:r>
        <w:rPr>
          <w:noProof/>
        </w:rPr>
        <w:drawing>
          <wp:inline distT="0" distB="0" distL="0" distR="0" wp14:anchorId="4C604DA0" wp14:editId="258EDA01">
            <wp:extent cx="1457325" cy="485775"/>
            <wp:effectExtent l="0" t="0" r="9525" b="9525"/>
            <wp:docPr id="23" name="Picture 32" descr="Picture of man lying on a bed with legs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457325" cy="485775"/>
                    </a:xfrm>
                    <a:prstGeom prst="rect">
                      <a:avLst/>
                    </a:prstGeom>
                  </pic:spPr>
                </pic:pic>
              </a:graphicData>
            </a:graphic>
          </wp:inline>
        </w:drawing>
      </w:r>
      <w:r w:rsidRPr="00227904">
        <w:t xml:space="preserve"> </w:t>
      </w:r>
      <w:r>
        <w:t xml:space="preserve"> Legs Straight</w:t>
      </w:r>
    </w:p>
    <w:p w14:paraId="69FBAFDF" w14:textId="77777777" w:rsidR="00EF4B53" w:rsidRDefault="00EF4B53" w:rsidP="00EF4B53"/>
    <w:p w14:paraId="7796EBA1" w14:textId="77777777" w:rsidR="00EF4B53" w:rsidRPr="00227904" w:rsidRDefault="00EF4B53" w:rsidP="00EF4B53">
      <w:pPr>
        <w:rPr>
          <w:b/>
          <w:bCs/>
          <w:u w:val="single"/>
        </w:rPr>
      </w:pPr>
      <w:r>
        <w:rPr>
          <w:noProof/>
        </w:rPr>
        <w:drawing>
          <wp:inline distT="0" distB="0" distL="0" distR="0" wp14:anchorId="744E1AE6" wp14:editId="736ACEC8">
            <wp:extent cx="1504950" cy="619125"/>
            <wp:effectExtent l="0" t="0" r="0" b="9525"/>
            <wp:docPr id="29" name="Picture 33" descr="Picture of a man lying on a bed bending knee and keeping heel on th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1504950" cy="619125"/>
                    </a:xfrm>
                    <a:prstGeom prst="rect">
                      <a:avLst/>
                    </a:prstGeom>
                  </pic:spPr>
                </pic:pic>
              </a:graphicData>
            </a:graphic>
          </wp:inline>
        </w:drawing>
      </w:r>
      <w:r w:rsidRPr="00227904">
        <w:t xml:space="preserve"> </w:t>
      </w:r>
      <w:r>
        <w:t>Bend knee and keep heel on the bed</w:t>
      </w:r>
    </w:p>
    <w:p w14:paraId="73DA75B9" w14:textId="77777777" w:rsidR="00EF4B53" w:rsidRPr="009F5ACD" w:rsidRDefault="00EF4B53" w:rsidP="00EF4B53">
      <w:pPr>
        <w:rPr>
          <w:sz w:val="16"/>
          <w:szCs w:val="16"/>
        </w:rPr>
      </w:pPr>
    </w:p>
    <w:p w14:paraId="1EE32C53" w14:textId="77777777" w:rsidR="00EF4B53" w:rsidRDefault="00EF4B53" w:rsidP="00EF4B53">
      <w:pPr>
        <w:rPr>
          <w:b/>
          <w:bCs/>
          <w:u w:val="single"/>
        </w:rPr>
      </w:pPr>
    </w:p>
    <w:p w14:paraId="0C283835" w14:textId="77777777" w:rsidR="00EF4B53" w:rsidRDefault="00EF4B53" w:rsidP="00EF4B53">
      <w:pPr>
        <w:rPr>
          <w:b/>
          <w:bCs/>
          <w:u w:val="single"/>
        </w:rPr>
      </w:pPr>
      <w:r w:rsidRPr="00747E63">
        <w:rPr>
          <w:b/>
          <w:bCs/>
          <w:u w:val="single"/>
        </w:rPr>
        <w:t>Quadriceps over roll</w:t>
      </w:r>
    </w:p>
    <w:p w14:paraId="7E010ABD" w14:textId="77777777" w:rsidR="00EF4B53" w:rsidRDefault="00EF4B53" w:rsidP="00A54E01">
      <w:pPr>
        <w:pStyle w:val="ListParagraph"/>
        <w:numPr>
          <w:ilvl w:val="0"/>
          <w:numId w:val="9"/>
        </w:numPr>
        <w:ind w:left="306" w:right="171" w:hanging="306"/>
      </w:pPr>
      <w:r>
        <w:t xml:space="preserve">Lying on your back in bed, place a </w:t>
      </w:r>
      <w:r w:rsidR="00DA1CB6">
        <w:t>5-6-inch</w:t>
      </w:r>
      <w:r>
        <w:t xml:space="preserve"> roll under the knee of your operated side</w:t>
      </w:r>
    </w:p>
    <w:p w14:paraId="0905EB6D" w14:textId="77777777" w:rsidR="00EF4B53" w:rsidRDefault="00EF4B53" w:rsidP="00A54E01">
      <w:pPr>
        <w:pStyle w:val="ListParagraph"/>
        <w:numPr>
          <w:ilvl w:val="0"/>
          <w:numId w:val="9"/>
        </w:numPr>
        <w:ind w:left="306" w:right="171" w:hanging="306"/>
      </w:pPr>
      <w:r>
        <w:t>Lift your foot off the bed to straighten your knee, keeping the back of your knee touching the roll</w:t>
      </w:r>
    </w:p>
    <w:p w14:paraId="43256454" w14:textId="77777777" w:rsidR="00EF4B53" w:rsidRPr="00747E63" w:rsidRDefault="00EF4B53" w:rsidP="00A54E01">
      <w:pPr>
        <w:pStyle w:val="ListParagraph"/>
        <w:numPr>
          <w:ilvl w:val="0"/>
          <w:numId w:val="9"/>
        </w:numPr>
        <w:ind w:left="284" w:right="-144" w:hanging="284"/>
        <w:rPr>
          <w:b/>
          <w:bCs/>
          <w:u w:val="single"/>
        </w:rPr>
      </w:pPr>
      <w:r w:rsidRPr="00747E63">
        <w:t>Slowly lower your foot onto the bed</w:t>
      </w:r>
    </w:p>
    <w:p w14:paraId="0C86B90B" w14:textId="77777777" w:rsidR="00EF4B53" w:rsidRDefault="00EF4B53" w:rsidP="00EF4B53">
      <w:pPr>
        <w:pStyle w:val="ListParagraph"/>
        <w:ind w:left="284"/>
        <w:rPr>
          <w:b/>
          <w:bCs/>
          <w:u w:val="single"/>
        </w:rPr>
      </w:pPr>
    </w:p>
    <w:p w14:paraId="27759C43" w14:textId="77777777" w:rsidR="00EF4B53" w:rsidRDefault="00EF4B53" w:rsidP="00EF4B53">
      <w:r>
        <w:rPr>
          <w:noProof/>
        </w:rPr>
        <w:drawing>
          <wp:inline distT="0" distB="0" distL="0" distR="0" wp14:anchorId="638BB7C7" wp14:editId="02164781">
            <wp:extent cx="1504950" cy="533400"/>
            <wp:effectExtent l="0" t="0" r="0" b="0"/>
            <wp:docPr id="31"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504950" cy="533400"/>
                    </a:xfrm>
                    <a:prstGeom prst="rect">
                      <a:avLst/>
                    </a:prstGeom>
                  </pic:spPr>
                </pic:pic>
              </a:graphicData>
            </a:graphic>
          </wp:inline>
        </w:drawing>
      </w:r>
      <w:r w:rsidRPr="00747E63">
        <w:t xml:space="preserve"> </w:t>
      </w:r>
      <w:r>
        <w:t>Knee supported</w:t>
      </w:r>
    </w:p>
    <w:p w14:paraId="65F871D5" w14:textId="77777777" w:rsidR="00EF4B53" w:rsidRPr="009F5ACD" w:rsidRDefault="00EF4B53" w:rsidP="00EF4B53">
      <w:r>
        <w:rPr>
          <w:noProof/>
        </w:rPr>
        <w:drawing>
          <wp:inline distT="0" distB="0" distL="0" distR="0" wp14:anchorId="2BC1DD28" wp14:editId="474E1156">
            <wp:extent cx="1447800" cy="885825"/>
            <wp:effectExtent l="0" t="0" r="0" b="9525"/>
            <wp:docPr id="34"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447800" cy="885825"/>
                    </a:xfrm>
                    <a:prstGeom prst="rect">
                      <a:avLst/>
                    </a:prstGeom>
                  </pic:spPr>
                </pic:pic>
              </a:graphicData>
            </a:graphic>
          </wp:inline>
        </w:drawing>
      </w:r>
      <w:r w:rsidRPr="00747E63">
        <w:t xml:space="preserve"> </w:t>
      </w:r>
      <w:r>
        <w:t xml:space="preserve"> Straighten knee</w:t>
      </w:r>
    </w:p>
    <w:p w14:paraId="0733DAC3" w14:textId="77777777" w:rsidR="00EF4B53" w:rsidRDefault="00EF4B53" w:rsidP="00EF4B53"/>
    <w:p w14:paraId="6B5C3145" w14:textId="77777777" w:rsidR="001A2219" w:rsidRDefault="001A2219" w:rsidP="00EF4B53">
      <w:pPr>
        <w:rPr>
          <w:b/>
          <w:bCs/>
          <w:u w:val="single"/>
        </w:rPr>
      </w:pPr>
    </w:p>
    <w:p w14:paraId="4ADB1A61" w14:textId="77777777" w:rsidR="00EF4B53" w:rsidRDefault="00EF4B53" w:rsidP="00EF4B53">
      <w:pPr>
        <w:rPr>
          <w:b/>
          <w:bCs/>
          <w:u w:val="single"/>
        </w:rPr>
      </w:pPr>
      <w:r w:rsidRPr="00747E63">
        <w:rPr>
          <w:b/>
          <w:bCs/>
          <w:u w:val="single"/>
        </w:rPr>
        <w:t>Hip Abduction</w:t>
      </w:r>
    </w:p>
    <w:p w14:paraId="528FCDE2" w14:textId="77777777" w:rsidR="00EF4B53" w:rsidRDefault="00EF4B53" w:rsidP="00A54E01">
      <w:pPr>
        <w:pStyle w:val="ListParagraph"/>
        <w:numPr>
          <w:ilvl w:val="0"/>
          <w:numId w:val="9"/>
        </w:numPr>
        <w:ind w:left="306" w:right="29" w:hanging="306"/>
      </w:pPr>
      <w:r>
        <w:t>Slide your operated leg out to the side as far as possible, then bring back to the middle</w:t>
      </w:r>
    </w:p>
    <w:p w14:paraId="71DA3E5A" w14:textId="77777777" w:rsidR="00EF4B53" w:rsidRDefault="00EF4B53" w:rsidP="00A54E01">
      <w:pPr>
        <w:pStyle w:val="ListParagraph"/>
        <w:numPr>
          <w:ilvl w:val="0"/>
          <w:numId w:val="9"/>
        </w:numPr>
        <w:ind w:left="306" w:right="29" w:hanging="306"/>
      </w:pPr>
      <w:r>
        <w:t>Remember to keep your toes pointed to the ceiling</w:t>
      </w:r>
    </w:p>
    <w:p w14:paraId="5C96E812" w14:textId="77777777" w:rsidR="00EF4B53" w:rsidRPr="00747E63" w:rsidRDefault="00EF4B53" w:rsidP="00A54E01">
      <w:pPr>
        <w:pStyle w:val="ListParagraph"/>
        <w:numPr>
          <w:ilvl w:val="0"/>
          <w:numId w:val="9"/>
        </w:numPr>
        <w:ind w:left="284" w:right="-144" w:hanging="284"/>
        <w:rPr>
          <w:b/>
          <w:bCs/>
          <w:u w:val="single"/>
        </w:rPr>
      </w:pPr>
      <w:r>
        <w:t>DO NOT do this exercise if your surgeon is Dr. Ritter</w:t>
      </w:r>
    </w:p>
    <w:p w14:paraId="2451F19A" w14:textId="77777777" w:rsidR="00EF4B53" w:rsidRPr="00747E63" w:rsidRDefault="00EF4B53" w:rsidP="00EF4B53">
      <w:pPr>
        <w:pStyle w:val="ListParagraph"/>
        <w:ind w:left="284"/>
        <w:rPr>
          <w:b/>
          <w:bCs/>
          <w:u w:val="single"/>
        </w:rPr>
      </w:pPr>
    </w:p>
    <w:p w14:paraId="76AE6C78" w14:textId="77777777" w:rsidR="00EF4B53" w:rsidRDefault="00EF4B53" w:rsidP="00EF4B53">
      <w:r>
        <w:rPr>
          <w:noProof/>
        </w:rPr>
        <w:drawing>
          <wp:inline distT="0" distB="0" distL="0" distR="0" wp14:anchorId="18FBFDDD" wp14:editId="1646D729">
            <wp:extent cx="1371600" cy="981075"/>
            <wp:effectExtent l="0" t="0" r="0" b="9525"/>
            <wp:docPr id="35"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371600" cy="981075"/>
                    </a:xfrm>
                    <a:prstGeom prst="rect">
                      <a:avLst/>
                    </a:prstGeom>
                  </pic:spPr>
                </pic:pic>
              </a:graphicData>
            </a:graphic>
          </wp:inline>
        </w:drawing>
      </w:r>
      <w:r w:rsidRPr="00747E63">
        <w:t xml:space="preserve"> </w:t>
      </w:r>
      <w:r>
        <w:t>Legs Straight</w:t>
      </w:r>
    </w:p>
    <w:p w14:paraId="1C843B65" w14:textId="77777777" w:rsidR="00EF4B53" w:rsidRDefault="00EF4B53" w:rsidP="00EF4B53">
      <w:r>
        <w:rPr>
          <w:noProof/>
        </w:rPr>
        <w:drawing>
          <wp:inline distT="0" distB="0" distL="0" distR="0" wp14:anchorId="36B90B80" wp14:editId="73FAEB8A">
            <wp:extent cx="1343025" cy="1000125"/>
            <wp:effectExtent l="0" t="0" r="9525" b="9525"/>
            <wp:docPr id="36"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343025" cy="1000125"/>
                    </a:xfrm>
                    <a:prstGeom prst="rect">
                      <a:avLst/>
                    </a:prstGeom>
                  </pic:spPr>
                </pic:pic>
              </a:graphicData>
            </a:graphic>
          </wp:inline>
        </w:drawing>
      </w:r>
      <w:r w:rsidRPr="00747E63">
        <w:t xml:space="preserve"> </w:t>
      </w:r>
      <w:r>
        <w:t>Slide operated leg out to side and back to middle</w:t>
      </w:r>
    </w:p>
    <w:p w14:paraId="17E758A7" w14:textId="77777777" w:rsidR="00EF4B53" w:rsidRDefault="00EF4B53" w:rsidP="00EF4B53"/>
    <w:p w14:paraId="2140B2AC" w14:textId="77777777" w:rsidR="00EF4B53" w:rsidRDefault="00EF4B53" w:rsidP="00EF4B53"/>
    <w:p w14:paraId="4A132635" w14:textId="77777777" w:rsidR="00EF4B53" w:rsidRPr="00031CA8" w:rsidRDefault="00EF4B53" w:rsidP="00EF4B53">
      <w:pPr>
        <w:rPr>
          <w:rFonts w:cs="Arial"/>
          <w:b/>
          <w:bCs/>
          <w:szCs w:val="28"/>
          <w:u w:val="single"/>
        </w:rPr>
      </w:pPr>
      <w:r w:rsidRPr="00031CA8">
        <w:rPr>
          <w:rFonts w:cs="Arial"/>
          <w:b/>
          <w:bCs/>
          <w:szCs w:val="28"/>
          <w:u w:val="single"/>
        </w:rPr>
        <w:t>Bridge</w:t>
      </w:r>
    </w:p>
    <w:p w14:paraId="5BADA228" w14:textId="77777777" w:rsidR="00EF4B53" w:rsidRPr="00031CA8" w:rsidRDefault="00EF4B53" w:rsidP="00A54E01">
      <w:pPr>
        <w:pStyle w:val="ListParagraph"/>
        <w:numPr>
          <w:ilvl w:val="0"/>
          <w:numId w:val="9"/>
        </w:numPr>
        <w:ind w:left="306" w:right="29" w:hanging="306"/>
        <w:rPr>
          <w:rFonts w:cs="Arial"/>
          <w:szCs w:val="28"/>
        </w:rPr>
      </w:pPr>
      <w:r w:rsidRPr="00031CA8">
        <w:rPr>
          <w:rFonts w:cs="Arial"/>
          <w:szCs w:val="28"/>
        </w:rPr>
        <w:t xml:space="preserve">Lie on your back with arms resting at your sides </w:t>
      </w:r>
    </w:p>
    <w:p w14:paraId="2F32CFBE" w14:textId="77777777" w:rsidR="00EF4B53" w:rsidRPr="00031CA8" w:rsidRDefault="00EF4B53" w:rsidP="00A54E01">
      <w:pPr>
        <w:pStyle w:val="ListParagraph"/>
        <w:numPr>
          <w:ilvl w:val="0"/>
          <w:numId w:val="9"/>
        </w:numPr>
        <w:ind w:left="306" w:right="29" w:hanging="306"/>
        <w:rPr>
          <w:rFonts w:cs="Arial"/>
          <w:szCs w:val="28"/>
        </w:rPr>
      </w:pPr>
      <w:r w:rsidRPr="00031CA8">
        <w:rPr>
          <w:rFonts w:cs="Arial"/>
          <w:szCs w:val="28"/>
        </w:rPr>
        <w:t>Bend hips and knees, placing feet on flat surface</w:t>
      </w:r>
    </w:p>
    <w:p w14:paraId="4B58857D" w14:textId="77777777" w:rsidR="00EF4B53" w:rsidRPr="00031CA8" w:rsidRDefault="00EF4B53" w:rsidP="00A54E01">
      <w:pPr>
        <w:pStyle w:val="ListParagraph"/>
        <w:numPr>
          <w:ilvl w:val="0"/>
          <w:numId w:val="9"/>
        </w:numPr>
        <w:ind w:left="306" w:right="29" w:hanging="306"/>
        <w:rPr>
          <w:rFonts w:cs="Arial"/>
          <w:szCs w:val="28"/>
        </w:rPr>
      </w:pPr>
      <w:r w:rsidRPr="00031CA8">
        <w:rPr>
          <w:rFonts w:cs="Arial"/>
          <w:szCs w:val="28"/>
        </w:rPr>
        <w:t>Pull belly button in</w:t>
      </w:r>
    </w:p>
    <w:p w14:paraId="1E05E19B" w14:textId="77777777" w:rsidR="00EF4B53" w:rsidRPr="00031CA8" w:rsidRDefault="00EF4B53" w:rsidP="00A54E01">
      <w:pPr>
        <w:pStyle w:val="ListParagraph"/>
        <w:numPr>
          <w:ilvl w:val="0"/>
          <w:numId w:val="9"/>
        </w:numPr>
        <w:ind w:left="306" w:right="29" w:hanging="306"/>
        <w:rPr>
          <w:rFonts w:cs="Arial"/>
          <w:szCs w:val="28"/>
        </w:rPr>
      </w:pPr>
      <w:r w:rsidRPr="00031CA8">
        <w:rPr>
          <w:rFonts w:cs="Arial"/>
          <w:szCs w:val="28"/>
        </w:rPr>
        <w:t>Lift your hips off of the surface to make a bridge</w:t>
      </w:r>
    </w:p>
    <w:p w14:paraId="62ACBEF0" w14:textId="77777777" w:rsidR="00EF4B53" w:rsidRPr="00031CA8" w:rsidRDefault="00EF4B53" w:rsidP="00A54E01">
      <w:pPr>
        <w:pStyle w:val="ListParagraph"/>
        <w:numPr>
          <w:ilvl w:val="0"/>
          <w:numId w:val="9"/>
        </w:numPr>
        <w:ind w:left="306" w:right="29" w:hanging="306"/>
        <w:rPr>
          <w:rFonts w:cs="Arial"/>
          <w:szCs w:val="28"/>
        </w:rPr>
      </w:pPr>
      <w:r w:rsidRPr="00031CA8">
        <w:rPr>
          <w:rFonts w:cs="Arial"/>
          <w:szCs w:val="28"/>
        </w:rPr>
        <w:t>Do not arch your back</w:t>
      </w:r>
    </w:p>
    <w:p w14:paraId="1825EFE8" w14:textId="77777777" w:rsidR="00EF4B53" w:rsidRPr="00031CA8" w:rsidRDefault="00EF4B53" w:rsidP="00A54E01">
      <w:pPr>
        <w:pStyle w:val="ListParagraph"/>
        <w:numPr>
          <w:ilvl w:val="0"/>
          <w:numId w:val="9"/>
        </w:numPr>
        <w:ind w:left="306" w:right="29" w:hanging="306"/>
        <w:rPr>
          <w:rFonts w:cs="Arial"/>
          <w:szCs w:val="28"/>
        </w:rPr>
      </w:pPr>
      <w:r w:rsidRPr="00031CA8">
        <w:rPr>
          <w:rFonts w:cs="Arial"/>
          <w:szCs w:val="28"/>
        </w:rPr>
        <w:t>Keep belly button pulled in and squeeze your buttocks</w:t>
      </w:r>
    </w:p>
    <w:p w14:paraId="02714E48" w14:textId="77777777" w:rsidR="00EF4B53" w:rsidRPr="00031CA8" w:rsidRDefault="00EF4B53" w:rsidP="00A54E01">
      <w:pPr>
        <w:pStyle w:val="ListParagraph"/>
        <w:numPr>
          <w:ilvl w:val="0"/>
          <w:numId w:val="9"/>
        </w:numPr>
        <w:ind w:left="284" w:right="-144" w:hanging="284"/>
        <w:rPr>
          <w:rFonts w:cs="Arial"/>
          <w:b/>
          <w:bCs/>
          <w:szCs w:val="28"/>
          <w:u w:val="single"/>
        </w:rPr>
      </w:pPr>
      <w:r w:rsidRPr="00031CA8">
        <w:rPr>
          <w:rFonts w:cs="Arial"/>
          <w:szCs w:val="28"/>
          <w:lang w:bidi="en-US"/>
        </w:rPr>
        <w:t>Lower your hips slowly</w:t>
      </w:r>
    </w:p>
    <w:p w14:paraId="4FD4E012" w14:textId="77777777" w:rsidR="00EF4B53" w:rsidRDefault="00EF4B53" w:rsidP="00EF4B53">
      <w:pPr>
        <w:pStyle w:val="ListParagraph"/>
        <w:ind w:left="284"/>
        <w:rPr>
          <w:lang w:bidi="en-US"/>
        </w:rPr>
      </w:pPr>
    </w:p>
    <w:p w14:paraId="34A4EA0F" w14:textId="77777777" w:rsidR="00EF4B53" w:rsidRDefault="00EF4B53" w:rsidP="00EF4B53">
      <w:pPr>
        <w:pStyle w:val="ListParagraph"/>
        <w:ind w:left="0"/>
      </w:pPr>
      <w:r>
        <w:rPr>
          <w:noProof/>
        </w:rPr>
        <w:drawing>
          <wp:inline distT="0" distB="0" distL="0" distR="0" wp14:anchorId="7C2AF641" wp14:editId="173615D3">
            <wp:extent cx="1304925" cy="609600"/>
            <wp:effectExtent l="0" t="0" r="9525" b="0"/>
            <wp:docPr id="37" name="Picture 65" descr="Picture of a man lying on the floor with his knees bent and has feet flat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304925" cy="609600"/>
                    </a:xfrm>
                    <a:prstGeom prst="rect">
                      <a:avLst/>
                    </a:prstGeom>
                  </pic:spPr>
                </pic:pic>
              </a:graphicData>
            </a:graphic>
          </wp:inline>
        </w:drawing>
      </w:r>
      <w:r w:rsidRPr="00227904">
        <w:t xml:space="preserve"> </w:t>
      </w:r>
      <w:r>
        <w:t>Lie on back. Bend hips and knees, place feet on flat surface</w:t>
      </w:r>
    </w:p>
    <w:p w14:paraId="35B411EC" w14:textId="77777777" w:rsidR="00EF4B53" w:rsidRDefault="00EF4B53" w:rsidP="00EF4B53">
      <w:pPr>
        <w:ind w:left="2127" w:hanging="2127"/>
      </w:pPr>
      <w:r>
        <w:rPr>
          <w:noProof/>
        </w:rPr>
        <w:drawing>
          <wp:inline distT="0" distB="0" distL="0" distR="0" wp14:anchorId="10EFFD06" wp14:editId="61CA7996">
            <wp:extent cx="1266825" cy="666750"/>
            <wp:effectExtent l="0" t="0" r="9525" b="0"/>
            <wp:docPr id="38" name="Picture 71" descr="Picture of a man lying on the floor with his knees bent, his feet flat on the floor and is lifting hips off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1266825" cy="666750"/>
                    </a:xfrm>
                    <a:prstGeom prst="rect">
                      <a:avLst/>
                    </a:prstGeom>
                  </pic:spPr>
                </pic:pic>
              </a:graphicData>
            </a:graphic>
          </wp:inline>
        </w:drawing>
      </w:r>
      <w:r w:rsidRPr="00227904">
        <w:t xml:space="preserve"> </w:t>
      </w:r>
      <w:r>
        <w:t>Keep belly button pulled in and squeeze buttocks during the movement</w:t>
      </w:r>
    </w:p>
    <w:p w14:paraId="582067B8" w14:textId="77777777" w:rsidR="00EF4B53" w:rsidRDefault="00EF4B53" w:rsidP="00EF4B53"/>
    <w:p w14:paraId="6E37E7A4" w14:textId="77777777" w:rsidR="00EF4B53" w:rsidRDefault="00EF4B53" w:rsidP="00EF4B53"/>
    <w:p w14:paraId="71BE6AB2" w14:textId="77777777" w:rsidR="00EF4B53" w:rsidRDefault="00EF4B53" w:rsidP="00EF4B53"/>
    <w:p w14:paraId="31103310" w14:textId="77777777" w:rsidR="001A2219" w:rsidRDefault="001A2219" w:rsidP="00EF4B53"/>
    <w:p w14:paraId="5583C527" w14:textId="77777777" w:rsidR="00EF4B53" w:rsidRDefault="00EF4B53" w:rsidP="00EF4B53">
      <w:pPr>
        <w:rPr>
          <w:b/>
          <w:bCs/>
          <w:u w:val="single"/>
        </w:rPr>
      </w:pPr>
      <w:r w:rsidRPr="009F5DE1">
        <w:rPr>
          <w:b/>
          <w:bCs/>
          <w:u w:val="single"/>
        </w:rPr>
        <w:t>Knee Extension sitting in chair</w:t>
      </w:r>
    </w:p>
    <w:p w14:paraId="3B2F48ED" w14:textId="77777777" w:rsidR="00EF4B53" w:rsidRDefault="00EF4B53" w:rsidP="00A54E01">
      <w:pPr>
        <w:pStyle w:val="ListParagraph"/>
        <w:numPr>
          <w:ilvl w:val="0"/>
          <w:numId w:val="9"/>
        </w:numPr>
        <w:ind w:left="306" w:right="29" w:hanging="306"/>
      </w:pPr>
      <w:r>
        <w:t>Sit in a chair with good straight posture</w:t>
      </w:r>
    </w:p>
    <w:p w14:paraId="200D8B2F" w14:textId="77777777" w:rsidR="00EF4B53" w:rsidRDefault="00EF4B53" w:rsidP="00A54E01">
      <w:pPr>
        <w:pStyle w:val="ListParagraph"/>
        <w:numPr>
          <w:ilvl w:val="0"/>
          <w:numId w:val="9"/>
        </w:numPr>
        <w:ind w:left="306" w:right="29" w:hanging="306"/>
      </w:pPr>
      <w:r>
        <w:t>Lift your foot off the floor and straighten your knee as much as possible</w:t>
      </w:r>
    </w:p>
    <w:p w14:paraId="42A150CF" w14:textId="77777777" w:rsidR="00EF4B53" w:rsidRDefault="00EF4B53" w:rsidP="00A54E01">
      <w:pPr>
        <w:pStyle w:val="ListParagraph"/>
        <w:numPr>
          <w:ilvl w:val="0"/>
          <w:numId w:val="9"/>
        </w:numPr>
        <w:ind w:left="284" w:right="-144" w:hanging="284"/>
      </w:pPr>
      <w:r w:rsidRPr="00227904">
        <w:rPr>
          <w:lang w:bidi="en-US"/>
        </w:rPr>
        <w:t>Slowly lower your foot to the floor</w:t>
      </w:r>
    </w:p>
    <w:p w14:paraId="41A5DAA8" w14:textId="77777777" w:rsidR="00EF4B53" w:rsidRDefault="00EF4B53" w:rsidP="00EF4B53">
      <w:pPr>
        <w:pStyle w:val="ListParagraph"/>
        <w:ind w:left="284"/>
      </w:pPr>
    </w:p>
    <w:p w14:paraId="12C2477C" w14:textId="77777777" w:rsidR="00EF4B53" w:rsidRDefault="00EF4B53" w:rsidP="00EF4B53">
      <w:pPr>
        <w:pStyle w:val="ListParagraph"/>
        <w:ind w:left="0"/>
      </w:pPr>
      <w:r>
        <w:rPr>
          <w:noProof/>
        </w:rPr>
        <w:drawing>
          <wp:inline distT="0" distB="0" distL="0" distR="0" wp14:anchorId="2FA7685A" wp14:editId="445B1E03">
            <wp:extent cx="981075" cy="971550"/>
            <wp:effectExtent l="0" t="0" r="9525" b="0"/>
            <wp:docPr id="43" name="Picture 82" descr="Man sitting in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981075" cy="971550"/>
                    </a:xfrm>
                    <a:prstGeom prst="rect">
                      <a:avLst/>
                    </a:prstGeom>
                  </pic:spPr>
                </pic:pic>
              </a:graphicData>
            </a:graphic>
          </wp:inline>
        </w:drawing>
      </w:r>
      <w:r w:rsidRPr="00227904">
        <w:t xml:space="preserve"> </w:t>
      </w:r>
      <w:r>
        <w:t xml:space="preserve">      Sit with good straight posture</w:t>
      </w:r>
    </w:p>
    <w:p w14:paraId="423D1B77" w14:textId="77777777" w:rsidR="00EF4B53" w:rsidRDefault="00EF4B53" w:rsidP="00EF4B53">
      <w:pPr>
        <w:pStyle w:val="ListParagraph"/>
        <w:ind w:left="0"/>
      </w:pPr>
      <w:r>
        <w:rPr>
          <w:noProof/>
        </w:rPr>
        <w:drawing>
          <wp:inline distT="0" distB="0" distL="0" distR="0" wp14:anchorId="769B2058" wp14:editId="3834C635">
            <wp:extent cx="1257300" cy="1019175"/>
            <wp:effectExtent l="0" t="0" r="0" b="9525"/>
            <wp:docPr id="44" name="Picture 83" descr="Man sitting in a chair straightening his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257300" cy="1019175"/>
                    </a:xfrm>
                    <a:prstGeom prst="rect">
                      <a:avLst/>
                    </a:prstGeom>
                  </pic:spPr>
                </pic:pic>
              </a:graphicData>
            </a:graphic>
          </wp:inline>
        </w:drawing>
      </w:r>
      <w:r w:rsidRPr="00227904">
        <w:t xml:space="preserve"> </w:t>
      </w:r>
      <w:r>
        <w:t>Straighten knee</w:t>
      </w:r>
    </w:p>
    <w:p w14:paraId="3D537FA5" w14:textId="77777777" w:rsidR="00EF4B53" w:rsidRPr="00227904" w:rsidRDefault="00EF4B53" w:rsidP="00EF4B53">
      <w:pPr>
        <w:pStyle w:val="ListParagraph"/>
        <w:ind w:left="0"/>
      </w:pPr>
    </w:p>
    <w:p w14:paraId="4754A77F" w14:textId="77777777" w:rsidR="00EF4B53" w:rsidRDefault="00EF4B53" w:rsidP="00EF4B53">
      <w:pPr>
        <w:rPr>
          <w:b/>
          <w:bCs/>
          <w:u w:val="single"/>
        </w:rPr>
      </w:pPr>
    </w:p>
    <w:p w14:paraId="15AA82B7" w14:textId="77777777" w:rsidR="00EF4B53" w:rsidRDefault="00EF4B53" w:rsidP="00EF4B53">
      <w:pPr>
        <w:rPr>
          <w:b/>
          <w:bCs/>
          <w:u w:val="single"/>
        </w:rPr>
      </w:pPr>
      <w:r w:rsidRPr="009F5DE1">
        <w:rPr>
          <w:b/>
          <w:bCs/>
          <w:u w:val="single"/>
        </w:rPr>
        <w:t>Hip Flexion standing</w:t>
      </w:r>
    </w:p>
    <w:p w14:paraId="49655636" w14:textId="77777777" w:rsidR="00EF4B53" w:rsidRDefault="00EF4B53" w:rsidP="00A54E01">
      <w:pPr>
        <w:pStyle w:val="ListParagraph"/>
        <w:numPr>
          <w:ilvl w:val="0"/>
          <w:numId w:val="9"/>
        </w:numPr>
        <w:ind w:left="306" w:right="29" w:hanging="306"/>
      </w:pPr>
      <w:r>
        <w:t>Standing next to a chair or counter for support</w:t>
      </w:r>
    </w:p>
    <w:p w14:paraId="4FA92424" w14:textId="77777777" w:rsidR="00EF4B53" w:rsidRDefault="00EF4B53" w:rsidP="00A54E01">
      <w:pPr>
        <w:pStyle w:val="ListParagraph"/>
        <w:numPr>
          <w:ilvl w:val="0"/>
          <w:numId w:val="9"/>
        </w:numPr>
        <w:ind w:left="284" w:right="-144" w:hanging="284"/>
      </w:pPr>
      <w:r w:rsidRPr="00227904">
        <w:t>Lift your knee of the operated leg up, keeping your thigh parallel to the floor</w:t>
      </w:r>
    </w:p>
    <w:p w14:paraId="26DC60B5" w14:textId="77777777" w:rsidR="00EF4B53" w:rsidRDefault="00EF4B53" w:rsidP="00A54E01">
      <w:pPr>
        <w:pStyle w:val="ListParagraph"/>
        <w:numPr>
          <w:ilvl w:val="0"/>
          <w:numId w:val="9"/>
        </w:numPr>
        <w:ind w:left="284" w:right="-144" w:hanging="284"/>
      </w:pPr>
      <w:r>
        <w:t>Do not raise your knee higher than you hip</w:t>
      </w:r>
    </w:p>
    <w:p w14:paraId="6F76BB3F" w14:textId="77777777" w:rsidR="00EF4B53" w:rsidRDefault="00EF4B53" w:rsidP="00EF4B53">
      <w:pPr>
        <w:pStyle w:val="ListParagraph"/>
        <w:ind w:left="284"/>
      </w:pPr>
    </w:p>
    <w:p w14:paraId="38FA4245" w14:textId="77777777" w:rsidR="00EF4B53" w:rsidRDefault="00EF4B53" w:rsidP="00EF4B53">
      <w:pPr>
        <w:pStyle w:val="ListParagraph"/>
        <w:ind w:left="0"/>
      </w:pPr>
      <w:r>
        <w:rPr>
          <w:noProof/>
        </w:rPr>
        <w:drawing>
          <wp:inline distT="0" distB="0" distL="0" distR="0" wp14:anchorId="5BA4AB01" wp14:editId="574137B4">
            <wp:extent cx="1038225" cy="904875"/>
            <wp:effectExtent l="0" t="0" r="9525" b="9525"/>
            <wp:docPr id="45" name="Picture 90" descr="Man standing holding on to a chair fo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038225" cy="904875"/>
                    </a:xfrm>
                    <a:prstGeom prst="rect">
                      <a:avLst/>
                    </a:prstGeom>
                  </pic:spPr>
                </pic:pic>
              </a:graphicData>
            </a:graphic>
          </wp:inline>
        </w:drawing>
      </w:r>
      <w:r w:rsidRPr="00227904">
        <w:t xml:space="preserve"> </w:t>
      </w:r>
      <w:r w:rsidR="001A2219">
        <w:t xml:space="preserve">  </w:t>
      </w:r>
      <w:r>
        <w:t>Standing with a chair for support</w:t>
      </w:r>
    </w:p>
    <w:p w14:paraId="73CD1792" w14:textId="77777777" w:rsidR="00EF4B53" w:rsidRDefault="00EF4B53" w:rsidP="00EF4B53">
      <w:pPr>
        <w:pStyle w:val="ListParagraph"/>
        <w:ind w:left="0"/>
      </w:pPr>
    </w:p>
    <w:p w14:paraId="1E0E3952" w14:textId="77777777" w:rsidR="00EF4B53" w:rsidRPr="00227904" w:rsidRDefault="00EF4B53" w:rsidP="001A2219">
      <w:pPr>
        <w:pStyle w:val="ListParagraph"/>
        <w:ind w:left="1843" w:hanging="1701"/>
      </w:pPr>
      <w:r>
        <w:rPr>
          <w:noProof/>
        </w:rPr>
        <w:drawing>
          <wp:inline distT="0" distB="0" distL="0" distR="0" wp14:anchorId="7C02D545" wp14:editId="13BCB2F4">
            <wp:extent cx="990600" cy="923925"/>
            <wp:effectExtent l="0" t="0" r="0" b="9525"/>
            <wp:docPr id="46" name="Picture 91" descr="Man standing holding onto a chair for support and lift his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990600" cy="923925"/>
                    </a:xfrm>
                    <a:prstGeom prst="rect">
                      <a:avLst/>
                    </a:prstGeom>
                  </pic:spPr>
                </pic:pic>
              </a:graphicData>
            </a:graphic>
          </wp:inline>
        </w:drawing>
      </w:r>
      <w:r w:rsidRPr="00227904">
        <w:t xml:space="preserve"> </w:t>
      </w:r>
      <w:r w:rsidR="001A2219">
        <w:t xml:space="preserve"> </w:t>
      </w:r>
      <w:r>
        <w:t>Lift the knee of the operated leg up, do not lean forward or bend trunk</w:t>
      </w:r>
    </w:p>
    <w:p w14:paraId="22B9CD3E" w14:textId="77777777" w:rsidR="00EF4B53" w:rsidRDefault="00EF4B53" w:rsidP="00EF4B53">
      <w:pPr>
        <w:tabs>
          <w:tab w:val="left" w:pos="360"/>
        </w:tabs>
      </w:pPr>
    </w:p>
    <w:p w14:paraId="4D037DD1" w14:textId="77777777" w:rsidR="00EF4B53" w:rsidRDefault="00EF4B53" w:rsidP="00EF4B53">
      <w:pPr>
        <w:tabs>
          <w:tab w:val="left" w:pos="360"/>
        </w:tabs>
      </w:pPr>
    </w:p>
    <w:p w14:paraId="19FEA0E8" w14:textId="77777777" w:rsidR="00EF4B53" w:rsidRDefault="00EF4B53" w:rsidP="00EF4B53">
      <w:pPr>
        <w:tabs>
          <w:tab w:val="left" w:pos="360"/>
        </w:tabs>
        <w:rPr>
          <w:b/>
          <w:bCs/>
          <w:u w:val="single"/>
        </w:rPr>
      </w:pPr>
    </w:p>
    <w:p w14:paraId="586F9FEC" w14:textId="77777777" w:rsidR="005561D3" w:rsidRDefault="005561D3" w:rsidP="00EF4B53">
      <w:pPr>
        <w:tabs>
          <w:tab w:val="left" w:pos="360"/>
        </w:tabs>
        <w:rPr>
          <w:b/>
          <w:bCs/>
          <w:u w:val="single"/>
        </w:rPr>
      </w:pPr>
    </w:p>
    <w:p w14:paraId="4D57110D" w14:textId="77777777" w:rsidR="005561D3" w:rsidRDefault="005561D3" w:rsidP="00EF4B53">
      <w:pPr>
        <w:tabs>
          <w:tab w:val="left" w:pos="360"/>
        </w:tabs>
        <w:rPr>
          <w:b/>
          <w:bCs/>
          <w:u w:val="single"/>
        </w:rPr>
      </w:pPr>
    </w:p>
    <w:p w14:paraId="20360447" w14:textId="77777777" w:rsidR="00EF4B53" w:rsidRDefault="00EF4B53" w:rsidP="00EF4B53">
      <w:pPr>
        <w:tabs>
          <w:tab w:val="left" w:pos="360"/>
        </w:tabs>
      </w:pPr>
      <w:r w:rsidRPr="009F5DE1">
        <w:rPr>
          <w:b/>
          <w:bCs/>
          <w:u w:val="single"/>
        </w:rPr>
        <w:t>Hip Abduction standing</w:t>
      </w:r>
    </w:p>
    <w:p w14:paraId="534EE87D" w14:textId="77777777" w:rsidR="00EF4B53" w:rsidRDefault="00EF4B53" w:rsidP="00A54E01">
      <w:pPr>
        <w:pStyle w:val="ListParagraph"/>
        <w:numPr>
          <w:ilvl w:val="0"/>
          <w:numId w:val="9"/>
        </w:numPr>
        <w:ind w:left="306" w:right="29" w:hanging="306"/>
      </w:pPr>
      <w:r>
        <w:t>Stand beside a chair or counter for support</w:t>
      </w:r>
    </w:p>
    <w:p w14:paraId="1539F54E" w14:textId="77777777" w:rsidR="00EF4B53" w:rsidRDefault="00EF4B53" w:rsidP="00A54E01">
      <w:pPr>
        <w:pStyle w:val="ListParagraph"/>
        <w:numPr>
          <w:ilvl w:val="0"/>
          <w:numId w:val="9"/>
        </w:numPr>
        <w:ind w:left="306" w:right="29" w:hanging="306"/>
      </w:pPr>
      <w:r>
        <w:t>Lift your operated leg out to the side keeping your knee straight and toes pointed forward</w:t>
      </w:r>
    </w:p>
    <w:p w14:paraId="6B846868" w14:textId="77777777" w:rsidR="00EF4B53" w:rsidRDefault="00EF4B53" w:rsidP="00A54E01">
      <w:pPr>
        <w:pStyle w:val="ListParagraph"/>
        <w:numPr>
          <w:ilvl w:val="0"/>
          <w:numId w:val="9"/>
        </w:numPr>
        <w:ind w:left="306" w:right="29" w:hanging="306"/>
      </w:pPr>
      <w:r>
        <w:t>Keep your truck straight to avoid leaning</w:t>
      </w:r>
    </w:p>
    <w:p w14:paraId="51A64B07" w14:textId="77777777" w:rsidR="00EF4B53" w:rsidRDefault="00EF4B53" w:rsidP="00A54E01">
      <w:pPr>
        <w:pStyle w:val="ListParagraph"/>
        <w:numPr>
          <w:ilvl w:val="0"/>
          <w:numId w:val="9"/>
        </w:numPr>
        <w:ind w:left="306" w:right="29" w:hanging="306"/>
      </w:pPr>
      <w:r>
        <w:t>Return to the start position with control</w:t>
      </w:r>
    </w:p>
    <w:p w14:paraId="73991F16" w14:textId="77777777" w:rsidR="00EF4B53" w:rsidRDefault="00EF4B53" w:rsidP="00EF4B53">
      <w:pPr>
        <w:tabs>
          <w:tab w:val="left" w:pos="360"/>
        </w:tabs>
      </w:pPr>
    </w:p>
    <w:p w14:paraId="544A7D23" w14:textId="77777777" w:rsidR="00EF4B53" w:rsidRDefault="00EF4B53" w:rsidP="00EF4B53">
      <w:pPr>
        <w:tabs>
          <w:tab w:val="left" w:pos="360"/>
        </w:tabs>
      </w:pPr>
      <w:r>
        <w:rPr>
          <w:noProof/>
        </w:rPr>
        <w:drawing>
          <wp:inline distT="0" distB="0" distL="0" distR="0" wp14:anchorId="4929E9EC" wp14:editId="67FFCDCF">
            <wp:extent cx="1243343" cy="1219200"/>
            <wp:effectExtent l="0" t="0" r="0" b="0"/>
            <wp:docPr id="47" name="Picture 95" descr="Man standing holding on to a chair fo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1249343" cy="1225084"/>
                    </a:xfrm>
                    <a:prstGeom prst="rect">
                      <a:avLst/>
                    </a:prstGeom>
                  </pic:spPr>
                </pic:pic>
              </a:graphicData>
            </a:graphic>
          </wp:inline>
        </w:drawing>
      </w:r>
      <w:r w:rsidRPr="00227904">
        <w:t xml:space="preserve"> </w:t>
      </w:r>
      <w:r>
        <w:t xml:space="preserve">     Start position</w:t>
      </w:r>
    </w:p>
    <w:p w14:paraId="48AF8227" w14:textId="77777777" w:rsidR="00EF4B53" w:rsidRDefault="00EF4B53" w:rsidP="00EF4B53">
      <w:pPr>
        <w:tabs>
          <w:tab w:val="left" w:pos="360"/>
        </w:tabs>
      </w:pPr>
    </w:p>
    <w:p w14:paraId="1020F53A" w14:textId="77777777" w:rsidR="00EF4B53" w:rsidRDefault="00EF4B53" w:rsidP="00EF4B53">
      <w:pPr>
        <w:tabs>
          <w:tab w:val="left" w:pos="360"/>
        </w:tabs>
      </w:pPr>
      <w:r>
        <w:rPr>
          <w:noProof/>
        </w:rPr>
        <w:drawing>
          <wp:inline distT="0" distB="0" distL="0" distR="0" wp14:anchorId="5B877E8D" wp14:editId="780EC6D4">
            <wp:extent cx="1513417" cy="1152525"/>
            <wp:effectExtent l="0" t="0" r="0" b="0"/>
            <wp:docPr id="51" name="Picture 96" descr="Man standing holding on to a chair for support and lifting his leg to the ou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1520511" cy="1157927"/>
                    </a:xfrm>
                    <a:prstGeom prst="rect">
                      <a:avLst/>
                    </a:prstGeom>
                  </pic:spPr>
                </pic:pic>
              </a:graphicData>
            </a:graphic>
          </wp:inline>
        </w:drawing>
      </w:r>
      <w:r w:rsidRPr="00227904">
        <w:t xml:space="preserve"> </w:t>
      </w:r>
      <w:r>
        <w:t>Lift leg out to side – do not lean with your trunk</w:t>
      </w:r>
    </w:p>
    <w:p w14:paraId="5B6C6A7D" w14:textId="77777777" w:rsidR="00EF4B53" w:rsidRDefault="00EF4B53" w:rsidP="00EF4B53">
      <w:pPr>
        <w:tabs>
          <w:tab w:val="left" w:pos="360"/>
        </w:tabs>
      </w:pPr>
    </w:p>
    <w:p w14:paraId="693E34FE" w14:textId="77777777" w:rsidR="00031CA8" w:rsidRDefault="00031CA8" w:rsidP="0044448C">
      <w:pPr>
        <w:pStyle w:val="Heading1"/>
      </w:pPr>
    </w:p>
    <w:p w14:paraId="1283F095" w14:textId="77777777" w:rsidR="00F60E88" w:rsidRDefault="00F60E88" w:rsidP="00F60E88"/>
    <w:p w14:paraId="6AB144B7" w14:textId="77777777" w:rsidR="00F60E88" w:rsidRDefault="00F60E88" w:rsidP="00F60E88"/>
    <w:p w14:paraId="2DA6105A" w14:textId="77777777" w:rsidR="00F60E88" w:rsidRDefault="00F60E88" w:rsidP="00F60E88"/>
    <w:p w14:paraId="56CE0770" w14:textId="77777777" w:rsidR="00F60E88" w:rsidRDefault="00F60E88" w:rsidP="00F60E88"/>
    <w:p w14:paraId="39003D1D" w14:textId="77777777" w:rsidR="00F60E88" w:rsidRDefault="00F60E88" w:rsidP="00F60E88"/>
    <w:p w14:paraId="59354AD0" w14:textId="77777777" w:rsidR="00F60E88" w:rsidRDefault="00F60E88" w:rsidP="00F60E88"/>
    <w:p w14:paraId="6C840020" w14:textId="77777777" w:rsidR="00F60E88" w:rsidRDefault="00F60E88" w:rsidP="00F60E88"/>
    <w:p w14:paraId="1F05C16A" w14:textId="77777777" w:rsidR="00F60E88" w:rsidRDefault="00F60E88" w:rsidP="00F60E88"/>
    <w:p w14:paraId="3AD9C7AA" w14:textId="77777777" w:rsidR="00F60E88" w:rsidRDefault="00F60E88" w:rsidP="00F60E88"/>
    <w:p w14:paraId="4FCD9B86" w14:textId="77777777" w:rsidR="00F60E88" w:rsidRDefault="00F60E88" w:rsidP="00F60E88"/>
    <w:p w14:paraId="1DD44A8F" w14:textId="77777777" w:rsidR="00F60E88" w:rsidRDefault="00F60E88" w:rsidP="00F60E88"/>
    <w:p w14:paraId="743D127C" w14:textId="77777777" w:rsidR="00F60E88" w:rsidRDefault="00F60E88" w:rsidP="00F60E88"/>
    <w:p w14:paraId="65FB0446" w14:textId="77777777" w:rsidR="00F60E88" w:rsidRDefault="00F60E88" w:rsidP="00F60E88"/>
    <w:p w14:paraId="69DFDA8D" w14:textId="77777777" w:rsidR="00F60E88" w:rsidRDefault="00F60E88" w:rsidP="00F60E88"/>
    <w:p w14:paraId="4BD04D5B" w14:textId="77777777" w:rsidR="00F60E88" w:rsidRDefault="00F60E88" w:rsidP="00F60E88"/>
    <w:p w14:paraId="113478C0" w14:textId="77777777" w:rsidR="00F60E88" w:rsidRDefault="00F60E88" w:rsidP="00F60E88"/>
    <w:p w14:paraId="25090550" w14:textId="77777777" w:rsidR="00F60E88" w:rsidRDefault="00F60E88" w:rsidP="00F60E88"/>
    <w:p w14:paraId="661DA44E" w14:textId="77777777" w:rsidR="00EF4B53" w:rsidRDefault="00EF4B53" w:rsidP="0044448C">
      <w:pPr>
        <w:pStyle w:val="Heading1"/>
      </w:pPr>
      <w:bookmarkStart w:id="42" w:name="_Toc55894163"/>
      <w:r w:rsidRPr="002A38E0">
        <w:t xml:space="preserve">Appendix </w:t>
      </w:r>
      <w:r w:rsidR="000D7D84">
        <w:t>3</w:t>
      </w:r>
      <w:bookmarkEnd w:id="42"/>
    </w:p>
    <w:p w14:paraId="1A3520CD" w14:textId="77777777" w:rsidR="000D7D84" w:rsidRPr="00A4421B" w:rsidRDefault="000D7D84" w:rsidP="0044448C">
      <w:pPr>
        <w:pStyle w:val="Heading1"/>
      </w:pPr>
    </w:p>
    <w:p w14:paraId="0338117F" w14:textId="77777777" w:rsidR="00EF4B53" w:rsidRPr="00D422EE" w:rsidRDefault="00EF4B53" w:rsidP="0044448C">
      <w:pPr>
        <w:pStyle w:val="Heading2"/>
      </w:pPr>
      <w:bookmarkStart w:id="43" w:name="_Toc55894164"/>
      <w:r w:rsidRPr="00D422EE">
        <w:t>Guide to using equipment</w:t>
      </w:r>
      <w:bookmarkEnd w:id="43"/>
    </w:p>
    <w:p w14:paraId="1903F162" w14:textId="77777777" w:rsidR="00EF4B53" w:rsidRDefault="00EF4B53" w:rsidP="00EF4B53">
      <w:pPr>
        <w:pStyle w:val="BodyText"/>
      </w:pPr>
    </w:p>
    <w:p w14:paraId="474FF194" w14:textId="77777777" w:rsidR="00EF4B53" w:rsidRPr="00564570" w:rsidRDefault="00EF4B53" w:rsidP="0044448C">
      <w:pPr>
        <w:pStyle w:val="Heading2"/>
      </w:pPr>
      <w:bookmarkStart w:id="44" w:name="_Toc55894165"/>
      <w:r w:rsidRPr="00380D3D">
        <w:t>Peri-Care Assist Options</w:t>
      </w:r>
      <w:bookmarkEnd w:id="44"/>
    </w:p>
    <w:tbl>
      <w:tblPr>
        <w:tblStyle w:val="TableGrid"/>
        <w:tblW w:w="0" w:type="auto"/>
        <w:tblLook w:val="04A0" w:firstRow="1" w:lastRow="0" w:firstColumn="1" w:lastColumn="0" w:noHBand="0" w:noVBand="1"/>
      </w:tblPr>
      <w:tblGrid>
        <w:gridCol w:w="3811"/>
        <w:gridCol w:w="5539"/>
      </w:tblGrid>
      <w:tr w:rsidR="00EF4B53" w:rsidRPr="00380D3D" w14:paraId="7F2FCC7A" w14:textId="77777777" w:rsidTr="00EF4B53">
        <w:tc>
          <w:tcPr>
            <w:tcW w:w="4788" w:type="dxa"/>
          </w:tcPr>
          <w:p w14:paraId="60F3955A" w14:textId="77777777" w:rsidR="00EF4B53" w:rsidRPr="005D0A6F" w:rsidRDefault="00EF4B53" w:rsidP="00EF4B53">
            <w:pPr>
              <w:pStyle w:val="TableH1"/>
            </w:pPr>
            <w:r w:rsidRPr="005D0A6F">
              <w:t>Portal Bidet Options</w:t>
            </w:r>
          </w:p>
        </w:tc>
        <w:tc>
          <w:tcPr>
            <w:tcW w:w="6228" w:type="dxa"/>
          </w:tcPr>
          <w:p w14:paraId="7BB58EAF" w14:textId="77777777" w:rsidR="00EF4B53" w:rsidRPr="005D0A6F" w:rsidRDefault="00EF4B53" w:rsidP="00EF4B53">
            <w:pPr>
              <w:pStyle w:val="TableH1"/>
            </w:pPr>
            <w:r w:rsidRPr="005D0A6F">
              <w:t>Photos</w:t>
            </w:r>
          </w:p>
        </w:tc>
      </w:tr>
      <w:tr w:rsidR="00EF4B53" w:rsidRPr="00380D3D" w14:paraId="7AB5E9F0" w14:textId="77777777" w:rsidTr="00EF4B53">
        <w:tc>
          <w:tcPr>
            <w:tcW w:w="4788" w:type="dxa"/>
          </w:tcPr>
          <w:p w14:paraId="67C45CBA" w14:textId="77777777" w:rsidR="00EF4B53" w:rsidRPr="00134C07" w:rsidRDefault="00EF4B53" w:rsidP="00EF4B53">
            <w:pPr>
              <w:pStyle w:val="TableH2"/>
            </w:pPr>
            <w:proofErr w:type="spellStart"/>
            <w:r w:rsidRPr="00134C07">
              <w:t>Hygienna</w:t>
            </w:r>
            <w:proofErr w:type="spellEnd"/>
            <w:r w:rsidRPr="00134C07">
              <w:t xml:space="preserve"> Solo</w:t>
            </w:r>
            <w:r w:rsidRPr="00134C07">
              <w:tab/>
              <w:t xml:space="preserve">               </w:t>
            </w:r>
            <w:r w:rsidRPr="00134C07">
              <w:tab/>
            </w:r>
          </w:p>
          <w:p w14:paraId="732647E0" w14:textId="77777777" w:rsidR="00EF4B53" w:rsidRPr="00134C07" w:rsidRDefault="00E87B64" w:rsidP="00EF4B53">
            <w:pPr>
              <w:pStyle w:val="BodyText"/>
            </w:pPr>
            <w:hyperlink r:id="rId42" w:history="1">
              <w:r w:rsidR="00EF4B53" w:rsidRPr="00134C07">
                <w:rPr>
                  <w:rStyle w:val="Hyperlink"/>
                </w:rPr>
                <w:t>http://hygienna.myshopify.com</w:t>
              </w:r>
            </w:hyperlink>
          </w:p>
          <w:p w14:paraId="1EA04354" w14:textId="77777777" w:rsidR="00EF4B53" w:rsidRPr="00134C07" w:rsidRDefault="00EF4B53" w:rsidP="00EF4B53">
            <w:pPr>
              <w:pStyle w:val="BodyText"/>
            </w:pPr>
            <w:r w:rsidRPr="00134C07">
              <w:t>Approximate cost: $20</w:t>
            </w:r>
          </w:p>
          <w:p w14:paraId="0543B72D" w14:textId="77777777" w:rsidR="00EF4B53" w:rsidRPr="00134C07" w:rsidRDefault="00EF4B53" w:rsidP="00EF4B53">
            <w:pPr>
              <w:pStyle w:val="BodyText"/>
            </w:pPr>
          </w:p>
        </w:tc>
        <w:tc>
          <w:tcPr>
            <w:tcW w:w="6228" w:type="dxa"/>
          </w:tcPr>
          <w:p w14:paraId="11D6DBAB" w14:textId="77777777" w:rsidR="00EF4B53" w:rsidRPr="00134C07" w:rsidRDefault="00EF4B53" w:rsidP="00EF4B53">
            <w:pPr>
              <w:pStyle w:val="BodyText"/>
            </w:pPr>
            <w:r w:rsidRPr="00134C07">
              <w:rPr>
                <w:noProof/>
              </w:rPr>
              <w:drawing>
                <wp:inline distT="0" distB="0" distL="0" distR="0" wp14:anchorId="69EEAA86" wp14:editId="0410CC19">
                  <wp:extent cx="3587750" cy="2152650"/>
                  <wp:effectExtent l="19050" t="0" r="0" b="0"/>
                  <wp:docPr id="52" name="Picture 3" descr="Hygienna S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91440" cy="2154864"/>
                          </a:xfrm>
                          <a:prstGeom prst="rect">
                            <a:avLst/>
                          </a:prstGeom>
                          <a:noFill/>
                          <a:ln>
                            <a:noFill/>
                          </a:ln>
                        </pic:spPr>
                      </pic:pic>
                    </a:graphicData>
                  </a:graphic>
                </wp:inline>
              </w:drawing>
            </w:r>
          </w:p>
        </w:tc>
      </w:tr>
      <w:tr w:rsidR="00EF4B53" w:rsidRPr="00380D3D" w14:paraId="33210853" w14:textId="77777777" w:rsidTr="00EF4B53">
        <w:tc>
          <w:tcPr>
            <w:tcW w:w="4788" w:type="dxa"/>
          </w:tcPr>
          <w:p w14:paraId="2FDC8C95" w14:textId="77777777" w:rsidR="00EF4B53" w:rsidRPr="00134C07" w:rsidRDefault="00EF4B53" w:rsidP="00EF4B53">
            <w:pPr>
              <w:pStyle w:val="TableH2"/>
            </w:pPr>
            <w:proofErr w:type="spellStart"/>
            <w:r w:rsidRPr="00134C07">
              <w:t>Brondell</w:t>
            </w:r>
            <w:proofErr w:type="spellEnd"/>
            <w:r w:rsidRPr="00134C07">
              <w:t xml:space="preserve"> Go Spa</w:t>
            </w:r>
          </w:p>
          <w:p w14:paraId="3B09F54A" w14:textId="77777777" w:rsidR="00EF4B53" w:rsidRPr="00134C07" w:rsidRDefault="00EF4B53" w:rsidP="00EF4B53">
            <w:pPr>
              <w:pStyle w:val="BodyText"/>
            </w:pPr>
            <w:r w:rsidRPr="00134C07">
              <w:t>Approximate cost: $20</w:t>
            </w:r>
          </w:p>
          <w:p w14:paraId="0813E477" w14:textId="77777777" w:rsidR="00EF4B53" w:rsidRPr="00134C07" w:rsidRDefault="00E87B64" w:rsidP="00EF4B53">
            <w:pPr>
              <w:pStyle w:val="BodyText"/>
            </w:pPr>
            <w:hyperlink r:id="rId44" w:history="1">
              <w:r w:rsidR="00EF4B53" w:rsidRPr="00134C07">
                <w:rPr>
                  <w:rStyle w:val="Hyperlink"/>
                </w:rPr>
                <w:t>http://brondell.com/spa-suite/travel-bidets.html/</w:t>
              </w:r>
            </w:hyperlink>
          </w:p>
          <w:p w14:paraId="7E304EC4" w14:textId="77777777" w:rsidR="00EF4B53" w:rsidRPr="00134C07" w:rsidRDefault="00E87B64" w:rsidP="00EF4B53">
            <w:pPr>
              <w:pStyle w:val="BodyText"/>
            </w:pPr>
            <w:hyperlink r:id="rId45" w:history="1">
              <w:r w:rsidR="00EF4B53" w:rsidRPr="00134C07">
                <w:rPr>
                  <w:rStyle w:val="Hyperlink"/>
                </w:rPr>
                <w:t>https://www.homedepot.ca/</w:t>
              </w:r>
            </w:hyperlink>
          </w:p>
        </w:tc>
        <w:tc>
          <w:tcPr>
            <w:tcW w:w="6228" w:type="dxa"/>
          </w:tcPr>
          <w:p w14:paraId="1E4AB57C" w14:textId="77777777" w:rsidR="00EF4B53" w:rsidRPr="00134C07" w:rsidRDefault="00EF4B53" w:rsidP="00EF4B53">
            <w:pPr>
              <w:pStyle w:val="BodyText"/>
            </w:pPr>
            <w:r w:rsidRPr="00134C07">
              <w:rPr>
                <w:noProof/>
              </w:rPr>
              <w:drawing>
                <wp:inline distT="0" distB="0" distL="0" distR="0" wp14:anchorId="13728066" wp14:editId="2AB48E11">
                  <wp:extent cx="2609850" cy="2609850"/>
                  <wp:effectExtent l="19050" t="0" r="0" b="0"/>
                  <wp:docPr id="53" name="Picture 5" descr="Brondell Go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6763" cy="2606763"/>
                          </a:xfrm>
                          <a:prstGeom prst="rect">
                            <a:avLst/>
                          </a:prstGeom>
                          <a:noFill/>
                          <a:ln>
                            <a:noFill/>
                          </a:ln>
                        </pic:spPr>
                      </pic:pic>
                    </a:graphicData>
                  </a:graphic>
                </wp:inline>
              </w:drawing>
            </w:r>
          </w:p>
        </w:tc>
      </w:tr>
      <w:tr w:rsidR="00EF4B53" w:rsidRPr="00380D3D" w14:paraId="79A554CD" w14:textId="77777777" w:rsidTr="00EF4B53">
        <w:tc>
          <w:tcPr>
            <w:tcW w:w="4788" w:type="dxa"/>
          </w:tcPr>
          <w:p w14:paraId="15492D6C" w14:textId="77777777" w:rsidR="00EF4B53" w:rsidRPr="00134C07" w:rsidRDefault="00EF4B53" w:rsidP="00EF4B53">
            <w:pPr>
              <w:pStyle w:val="TableH2"/>
            </w:pPr>
            <w:r w:rsidRPr="00134C07">
              <w:t>Self Wipe Options</w:t>
            </w:r>
          </w:p>
          <w:p w14:paraId="336056D6" w14:textId="77777777" w:rsidR="00EF4B53" w:rsidRPr="00134C07" w:rsidRDefault="00EF4B53" w:rsidP="00EF4B53">
            <w:pPr>
              <w:pStyle w:val="BodyText"/>
            </w:pPr>
          </w:p>
          <w:p w14:paraId="11F017FA" w14:textId="77777777" w:rsidR="00EF4B53" w:rsidRPr="00134C07" w:rsidRDefault="00EF4B53" w:rsidP="00EF4B53">
            <w:pPr>
              <w:pStyle w:val="BodyText"/>
            </w:pPr>
            <w:r w:rsidRPr="00134C07">
              <w:t>Buckingham Easy Wipe</w:t>
            </w:r>
          </w:p>
          <w:p w14:paraId="42D48931" w14:textId="77777777" w:rsidR="00EF4B53" w:rsidRPr="00134C07" w:rsidRDefault="00EF4B53" w:rsidP="00EF4B53">
            <w:pPr>
              <w:pStyle w:val="BodyText"/>
            </w:pPr>
            <w:r w:rsidRPr="00134C07">
              <w:t>Approximate cost: $75</w:t>
            </w:r>
          </w:p>
          <w:p w14:paraId="6E9FFF8E" w14:textId="77777777" w:rsidR="00EF4B53" w:rsidRPr="00134C07" w:rsidRDefault="00EF4B53" w:rsidP="00EF4B53">
            <w:pPr>
              <w:pStyle w:val="BodyText"/>
            </w:pPr>
            <w:r w:rsidRPr="00134C07">
              <w:t>Contact local vendor</w:t>
            </w:r>
          </w:p>
          <w:p w14:paraId="0B1BD3DD" w14:textId="77777777" w:rsidR="00EF4B53" w:rsidRPr="00134C07" w:rsidRDefault="00EF4B53" w:rsidP="00EF4B53">
            <w:pPr>
              <w:pStyle w:val="BodyText"/>
            </w:pPr>
          </w:p>
        </w:tc>
        <w:tc>
          <w:tcPr>
            <w:tcW w:w="6228" w:type="dxa"/>
          </w:tcPr>
          <w:p w14:paraId="459B80B4" w14:textId="77777777" w:rsidR="00EF4B53" w:rsidRPr="00134C07" w:rsidRDefault="00EF4B53" w:rsidP="00EF4B53">
            <w:pPr>
              <w:pStyle w:val="BodyText"/>
            </w:pPr>
            <w:r w:rsidRPr="00134C07">
              <w:rPr>
                <w:noProof/>
              </w:rPr>
              <w:drawing>
                <wp:inline distT="0" distB="0" distL="0" distR="0" wp14:anchorId="6BBAE0D0" wp14:editId="7B4F8611">
                  <wp:extent cx="2800350" cy="2623052"/>
                  <wp:effectExtent l="19050" t="0" r="0" b="0"/>
                  <wp:docPr id="56" name="Picture 11" descr="Buckingham Easy W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2559" cy="2634488"/>
                          </a:xfrm>
                          <a:prstGeom prst="rect">
                            <a:avLst/>
                          </a:prstGeom>
                          <a:noFill/>
                          <a:ln>
                            <a:noFill/>
                          </a:ln>
                        </pic:spPr>
                      </pic:pic>
                    </a:graphicData>
                  </a:graphic>
                </wp:inline>
              </w:drawing>
            </w:r>
          </w:p>
        </w:tc>
      </w:tr>
      <w:tr w:rsidR="00EF4B53" w:rsidRPr="00380D3D" w14:paraId="4193CAB3" w14:textId="77777777" w:rsidTr="00EF4B53">
        <w:tc>
          <w:tcPr>
            <w:tcW w:w="4788" w:type="dxa"/>
          </w:tcPr>
          <w:p w14:paraId="56B32D63" w14:textId="77777777" w:rsidR="00EF4B53" w:rsidRPr="00134C07" w:rsidRDefault="00EF4B53" w:rsidP="00EF4B53">
            <w:pPr>
              <w:pStyle w:val="TableH2"/>
            </w:pPr>
            <w:r w:rsidRPr="00134C07">
              <w:t>Bottom Buddy</w:t>
            </w:r>
          </w:p>
          <w:p w14:paraId="32E124FA" w14:textId="77777777" w:rsidR="00EF4B53" w:rsidRPr="00134C07" w:rsidRDefault="00EF4B53" w:rsidP="00EF4B53">
            <w:pPr>
              <w:pStyle w:val="BodyText"/>
            </w:pPr>
            <w:r w:rsidRPr="00134C07">
              <w:t>Approximate cost: $85</w:t>
            </w:r>
          </w:p>
          <w:p w14:paraId="025467E3" w14:textId="77777777" w:rsidR="00EF4B53" w:rsidRPr="00134C07" w:rsidRDefault="00EF4B53" w:rsidP="00EF4B53">
            <w:pPr>
              <w:pStyle w:val="BodyText"/>
            </w:pPr>
            <w:r w:rsidRPr="00134C07">
              <w:t>Contact local vendor</w:t>
            </w:r>
          </w:p>
          <w:p w14:paraId="7B221381" w14:textId="77777777" w:rsidR="00EF4B53" w:rsidRPr="00134C07" w:rsidRDefault="00EF4B53" w:rsidP="00EF4B53">
            <w:pPr>
              <w:pStyle w:val="BodyText"/>
            </w:pPr>
          </w:p>
        </w:tc>
        <w:tc>
          <w:tcPr>
            <w:tcW w:w="6228" w:type="dxa"/>
          </w:tcPr>
          <w:p w14:paraId="655323DD" w14:textId="77777777" w:rsidR="00EF4B53" w:rsidRPr="00134C07" w:rsidRDefault="00EF4B53" w:rsidP="00EF4B53">
            <w:pPr>
              <w:pStyle w:val="BodyText"/>
            </w:pPr>
            <w:r w:rsidRPr="00134C07">
              <w:rPr>
                <w:noProof/>
              </w:rPr>
              <w:drawing>
                <wp:inline distT="0" distB="0" distL="0" distR="0" wp14:anchorId="34D739C8" wp14:editId="3FD06E05">
                  <wp:extent cx="1790700" cy="2094209"/>
                  <wp:effectExtent l="19050" t="0" r="0" b="0"/>
                  <wp:docPr id="57" name="Picture 15" descr="Bottom Bu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4309" cy="2098429"/>
                          </a:xfrm>
                          <a:prstGeom prst="rect">
                            <a:avLst/>
                          </a:prstGeom>
                          <a:noFill/>
                          <a:ln>
                            <a:noFill/>
                          </a:ln>
                        </pic:spPr>
                      </pic:pic>
                    </a:graphicData>
                  </a:graphic>
                </wp:inline>
              </w:drawing>
            </w:r>
          </w:p>
        </w:tc>
      </w:tr>
      <w:tr w:rsidR="00EF4B53" w:rsidRPr="00380D3D" w14:paraId="64A0FEBB" w14:textId="77777777" w:rsidTr="00EF4B53">
        <w:tc>
          <w:tcPr>
            <w:tcW w:w="4788" w:type="dxa"/>
          </w:tcPr>
          <w:p w14:paraId="5DD400B4" w14:textId="77777777" w:rsidR="00EF4B53" w:rsidRPr="00134C07" w:rsidRDefault="00EF4B53" w:rsidP="00EF4B53">
            <w:pPr>
              <w:pStyle w:val="TableH2"/>
            </w:pPr>
            <w:r w:rsidRPr="00134C07">
              <w:t>Self Wipe Toilet Aid</w:t>
            </w:r>
          </w:p>
          <w:p w14:paraId="292BE4C4" w14:textId="77777777" w:rsidR="00EF4B53" w:rsidRPr="00134C07" w:rsidRDefault="00EF4B53" w:rsidP="00EF4B53">
            <w:pPr>
              <w:pStyle w:val="BodyText"/>
            </w:pPr>
            <w:r w:rsidRPr="00134C07">
              <w:t>Approximate cost: $85</w:t>
            </w:r>
          </w:p>
          <w:p w14:paraId="13F3F1D9" w14:textId="77777777" w:rsidR="00EF4B53" w:rsidRPr="00134C07" w:rsidRDefault="00EF4B53" w:rsidP="00EF4B53">
            <w:pPr>
              <w:pStyle w:val="BodyText"/>
            </w:pPr>
            <w:r w:rsidRPr="00134C07">
              <w:t>Contact local vendor</w:t>
            </w:r>
          </w:p>
          <w:p w14:paraId="1091BF9E" w14:textId="77777777" w:rsidR="00EF4B53" w:rsidRPr="00134C07" w:rsidRDefault="00EF4B53" w:rsidP="00EF4B53">
            <w:pPr>
              <w:pStyle w:val="BodyText"/>
            </w:pPr>
          </w:p>
          <w:p w14:paraId="4270C333" w14:textId="77777777" w:rsidR="00EF4B53" w:rsidRPr="00134C07" w:rsidRDefault="00EF4B53" w:rsidP="00EF4B53">
            <w:pPr>
              <w:pStyle w:val="BodyText"/>
            </w:pPr>
          </w:p>
        </w:tc>
        <w:tc>
          <w:tcPr>
            <w:tcW w:w="6228" w:type="dxa"/>
          </w:tcPr>
          <w:p w14:paraId="7AFD5B35" w14:textId="77777777" w:rsidR="00EF4B53" w:rsidRPr="00134C07" w:rsidRDefault="00EF4B53" w:rsidP="00EF4B53">
            <w:pPr>
              <w:pStyle w:val="BodyText"/>
            </w:pPr>
            <w:r w:rsidRPr="00134C07">
              <w:rPr>
                <w:noProof/>
              </w:rPr>
              <w:drawing>
                <wp:inline distT="0" distB="0" distL="0" distR="0" wp14:anchorId="3A1990C8" wp14:editId="01D40FC4">
                  <wp:extent cx="2042160" cy="2042160"/>
                  <wp:effectExtent l="19050" t="0" r="0" b="0"/>
                  <wp:docPr id="58" name="Picture 19" descr="Self wipe toile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45774" cy="2045774"/>
                          </a:xfrm>
                          <a:prstGeom prst="rect">
                            <a:avLst/>
                          </a:prstGeom>
                          <a:noFill/>
                          <a:ln>
                            <a:noFill/>
                          </a:ln>
                        </pic:spPr>
                      </pic:pic>
                    </a:graphicData>
                  </a:graphic>
                </wp:inline>
              </w:drawing>
            </w:r>
          </w:p>
        </w:tc>
      </w:tr>
      <w:tr w:rsidR="00EF4B53" w:rsidRPr="00380D3D" w14:paraId="281D4A03" w14:textId="77777777" w:rsidTr="00EF4B53">
        <w:tc>
          <w:tcPr>
            <w:tcW w:w="4788" w:type="dxa"/>
          </w:tcPr>
          <w:p w14:paraId="0F593D27" w14:textId="77777777" w:rsidR="00EF4B53" w:rsidRPr="00134C07" w:rsidRDefault="00EF4B53" w:rsidP="00EF4B53">
            <w:pPr>
              <w:pStyle w:val="TableH2"/>
            </w:pPr>
            <w:r w:rsidRPr="00134C07">
              <w:t>Toilet Aid</w:t>
            </w:r>
          </w:p>
          <w:p w14:paraId="6D8BC640" w14:textId="77777777" w:rsidR="00EF4B53" w:rsidRPr="00134C07" w:rsidRDefault="00EF4B53" w:rsidP="00EF4B53">
            <w:pPr>
              <w:pStyle w:val="BodyText"/>
            </w:pPr>
            <w:r w:rsidRPr="00134C07">
              <w:t>Approximate cost: $20</w:t>
            </w:r>
          </w:p>
          <w:p w14:paraId="26417139" w14:textId="77777777" w:rsidR="00EF4B53" w:rsidRPr="00134C07" w:rsidRDefault="00EF4B53" w:rsidP="00EF4B53">
            <w:pPr>
              <w:pStyle w:val="BodyText"/>
            </w:pPr>
            <w:r w:rsidRPr="00134C07">
              <w:t>Contact local vendor</w:t>
            </w:r>
          </w:p>
          <w:p w14:paraId="37A167CE" w14:textId="77777777" w:rsidR="00EF4B53" w:rsidRPr="00134C07" w:rsidRDefault="00EF4B53" w:rsidP="00EF4B53">
            <w:pPr>
              <w:pStyle w:val="BodyText"/>
            </w:pPr>
          </w:p>
        </w:tc>
        <w:tc>
          <w:tcPr>
            <w:tcW w:w="6228" w:type="dxa"/>
          </w:tcPr>
          <w:p w14:paraId="46182A58" w14:textId="77777777" w:rsidR="00EF4B53" w:rsidRPr="00134C07" w:rsidRDefault="00EF4B53" w:rsidP="00EF4B53">
            <w:pPr>
              <w:pStyle w:val="BodyText"/>
            </w:pPr>
            <w:r w:rsidRPr="00134C07">
              <w:rPr>
                <w:noProof/>
              </w:rPr>
              <w:drawing>
                <wp:inline distT="0" distB="0" distL="0" distR="0" wp14:anchorId="3F6D9424" wp14:editId="69D8FCEC">
                  <wp:extent cx="2061210" cy="2061210"/>
                  <wp:effectExtent l="19050" t="0" r="0" b="0"/>
                  <wp:docPr id="59" name="Picture 21" descr="Toile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61210" cy="2061210"/>
                          </a:xfrm>
                          <a:prstGeom prst="rect">
                            <a:avLst/>
                          </a:prstGeom>
                          <a:noFill/>
                          <a:ln>
                            <a:noFill/>
                          </a:ln>
                        </pic:spPr>
                      </pic:pic>
                    </a:graphicData>
                  </a:graphic>
                </wp:inline>
              </w:drawing>
            </w:r>
          </w:p>
        </w:tc>
      </w:tr>
      <w:tr w:rsidR="00EF4B53" w:rsidRPr="00380D3D" w14:paraId="33C4103C" w14:textId="77777777" w:rsidTr="00EF4B53">
        <w:tc>
          <w:tcPr>
            <w:tcW w:w="4788" w:type="dxa"/>
          </w:tcPr>
          <w:p w14:paraId="06AD18FB" w14:textId="77777777" w:rsidR="00EF4B53" w:rsidRPr="00134C07" w:rsidRDefault="00EF4B53" w:rsidP="00EF4B53">
            <w:pPr>
              <w:pStyle w:val="TableH2"/>
            </w:pPr>
            <w:r w:rsidRPr="00134C07">
              <w:t>Other options:</w:t>
            </w:r>
          </w:p>
          <w:p w14:paraId="39A3F807" w14:textId="77777777" w:rsidR="00EF4B53" w:rsidRPr="00134C07" w:rsidRDefault="00EF4B53" w:rsidP="00EF4B53">
            <w:pPr>
              <w:pStyle w:val="BodyText"/>
            </w:pPr>
            <w:r w:rsidRPr="00134C07">
              <w:t xml:space="preserve">Tongs </w:t>
            </w:r>
          </w:p>
          <w:p w14:paraId="626EE9C6" w14:textId="77777777" w:rsidR="00EF4B53" w:rsidRPr="00134C07" w:rsidRDefault="00EF4B53" w:rsidP="00EF4B53">
            <w:pPr>
              <w:pStyle w:val="BodyText"/>
            </w:pPr>
            <w:r w:rsidRPr="00134C07">
              <w:t>Dollar Store</w:t>
            </w:r>
          </w:p>
          <w:p w14:paraId="540B4AD6" w14:textId="77777777" w:rsidR="00EF4B53" w:rsidRPr="00134C07" w:rsidRDefault="00EF4B53" w:rsidP="00EF4B53">
            <w:pPr>
              <w:pStyle w:val="BodyText"/>
            </w:pPr>
            <w:r w:rsidRPr="00134C07">
              <w:t>Approximate cost:  $2-3</w:t>
            </w:r>
          </w:p>
          <w:p w14:paraId="5042E1E3" w14:textId="77777777" w:rsidR="00EF4B53" w:rsidRPr="00134C07" w:rsidRDefault="00EF4B53" w:rsidP="00EF4B53">
            <w:pPr>
              <w:pStyle w:val="BodyText"/>
            </w:pPr>
          </w:p>
        </w:tc>
        <w:tc>
          <w:tcPr>
            <w:tcW w:w="6228" w:type="dxa"/>
          </w:tcPr>
          <w:p w14:paraId="30E09BC1" w14:textId="77777777" w:rsidR="00EF4B53" w:rsidRPr="00134C07" w:rsidRDefault="00EF4B53" w:rsidP="00EF4B53">
            <w:pPr>
              <w:pStyle w:val="BodyText"/>
            </w:pPr>
            <w:r w:rsidRPr="00134C07">
              <w:rPr>
                <w:noProof/>
              </w:rPr>
              <w:drawing>
                <wp:inline distT="0" distB="0" distL="0" distR="0" wp14:anchorId="446BE464" wp14:editId="7A25B76D">
                  <wp:extent cx="1596390" cy="1596390"/>
                  <wp:effectExtent l="19050" t="0" r="3810" b="0"/>
                  <wp:docPr id="62" name="Picture 23" descr="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94776" cy="1594776"/>
                          </a:xfrm>
                          <a:prstGeom prst="rect">
                            <a:avLst/>
                          </a:prstGeom>
                          <a:noFill/>
                          <a:ln>
                            <a:noFill/>
                          </a:ln>
                        </pic:spPr>
                      </pic:pic>
                    </a:graphicData>
                  </a:graphic>
                </wp:inline>
              </w:drawing>
            </w:r>
            <w:r w:rsidRPr="00134C07">
              <w:t xml:space="preserve"> </w:t>
            </w:r>
            <w:r w:rsidRPr="00134C07">
              <w:rPr>
                <w:noProof/>
              </w:rPr>
              <w:drawing>
                <wp:inline distT="0" distB="0" distL="0" distR="0" wp14:anchorId="13FACE68" wp14:editId="17CD1E5C">
                  <wp:extent cx="1892605" cy="1444689"/>
                  <wp:effectExtent l="19050" t="0" r="0" b="0"/>
                  <wp:docPr id="63" name="Picture 25" descr="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2605" cy="1444689"/>
                          </a:xfrm>
                          <a:prstGeom prst="rect">
                            <a:avLst/>
                          </a:prstGeom>
                          <a:noFill/>
                          <a:ln>
                            <a:noFill/>
                          </a:ln>
                        </pic:spPr>
                      </pic:pic>
                    </a:graphicData>
                  </a:graphic>
                </wp:inline>
              </w:drawing>
            </w:r>
          </w:p>
        </w:tc>
      </w:tr>
    </w:tbl>
    <w:p w14:paraId="03AF8E77" w14:textId="77777777" w:rsidR="00EF4B53" w:rsidRPr="00134C07" w:rsidRDefault="00EF4B53" w:rsidP="00EF4B53">
      <w:pPr>
        <w:pStyle w:val="BodyText"/>
      </w:pPr>
    </w:p>
    <w:p w14:paraId="00F91558" w14:textId="77777777" w:rsidR="00EF4B53" w:rsidRDefault="00EF4B53" w:rsidP="00EF4B53">
      <w:pPr>
        <w:pStyle w:val="BodyText"/>
      </w:pPr>
      <w:r w:rsidRPr="00134C07">
        <w:t>Speak with your occupational therapist for more details</w:t>
      </w:r>
    </w:p>
    <w:p w14:paraId="6EB48797" w14:textId="77777777" w:rsidR="00EF4B53" w:rsidRDefault="00EF4B53" w:rsidP="00EF4B53">
      <w:pPr>
        <w:pStyle w:val="BodyText"/>
      </w:pPr>
    </w:p>
    <w:p w14:paraId="1EC295A8" w14:textId="77777777" w:rsidR="00031CA8" w:rsidRDefault="00031CA8" w:rsidP="0044448C">
      <w:pPr>
        <w:pStyle w:val="Heading2"/>
        <w:rPr>
          <w:rFonts w:eastAsiaTheme="minorHAnsi"/>
        </w:rPr>
      </w:pPr>
    </w:p>
    <w:p w14:paraId="29F41F55" w14:textId="77777777" w:rsidR="00F60E88" w:rsidRDefault="00F60E88" w:rsidP="00F60E88">
      <w:pPr>
        <w:rPr>
          <w:rFonts w:eastAsiaTheme="minorHAnsi"/>
          <w:lang w:val="en-CA"/>
        </w:rPr>
      </w:pPr>
    </w:p>
    <w:p w14:paraId="1562B66E" w14:textId="77777777" w:rsidR="00F60E88" w:rsidRDefault="00F60E88" w:rsidP="00F60E88">
      <w:pPr>
        <w:rPr>
          <w:rFonts w:eastAsiaTheme="minorHAnsi"/>
          <w:lang w:val="en-CA"/>
        </w:rPr>
      </w:pPr>
    </w:p>
    <w:p w14:paraId="06FD566F" w14:textId="77777777" w:rsidR="00F60E88" w:rsidRDefault="00F60E88" w:rsidP="00F60E88">
      <w:pPr>
        <w:rPr>
          <w:rFonts w:eastAsiaTheme="minorHAnsi"/>
          <w:lang w:val="en-CA"/>
        </w:rPr>
      </w:pPr>
    </w:p>
    <w:p w14:paraId="3FE983D7" w14:textId="77777777" w:rsidR="00F60E88" w:rsidRDefault="00F60E88" w:rsidP="00F60E88">
      <w:pPr>
        <w:rPr>
          <w:rFonts w:eastAsiaTheme="minorHAnsi"/>
          <w:lang w:val="en-CA"/>
        </w:rPr>
      </w:pPr>
    </w:p>
    <w:p w14:paraId="7C73ACB0" w14:textId="77777777" w:rsidR="00F60E88" w:rsidRDefault="00F60E88" w:rsidP="00F60E88">
      <w:pPr>
        <w:rPr>
          <w:rFonts w:eastAsiaTheme="minorHAnsi"/>
          <w:lang w:val="en-CA"/>
        </w:rPr>
      </w:pPr>
    </w:p>
    <w:p w14:paraId="7CB4D71E" w14:textId="77777777" w:rsidR="00F60E88" w:rsidRDefault="00F60E88" w:rsidP="00F60E88">
      <w:pPr>
        <w:rPr>
          <w:rFonts w:eastAsiaTheme="minorHAnsi"/>
          <w:lang w:val="en-CA"/>
        </w:rPr>
      </w:pPr>
    </w:p>
    <w:p w14:paraId="40AD8B6A" w14:textId="77777777" w:rsidR="00F60E88" w:rsidRDefault="00F60E88" w:rsidP="00F60E88">
      <w:pPr>
        <w:rPr>
          <w:rFonts w:eastAsiaTheme="minorHAnsi"/>
          <w:lang w:val="en-CA"/>
        </w:rPr>
      </w:pPr>
    </w:p>
    <w:p w14:paraId="5CCA428A" w14:textId="77777777" w:rsidR="00F60E88" w:rsidRDefault="00F60E88" w:rsidP="00F60E88">
      <w:pPr>
        <w:rPr>
          <w:rFonts w:eastAsiaTheme="minorHAnsi"/>
          <w:lang w:val="en-CA"/>
        </w:rPr>
      </w:pPr>
    </w:p>
    <w:p w14:paraId="56678A96" w14:textId="77777777" w:rsidR="00F60E88" w:rsidRDefault="00F60E88" w:rsidP="00F60E88">
      <w:pPr>
        <w:rPr>
          <w:rFonts w:eastAsiaTheme="minorHAnsi"/>
          <w:lang w:val="en-CA"/>
        </w:rPr>
      </w:pPr>
    </w:p>
    <w:p w14:paraId="5D3C9041" w14:textId="77777777" w:rsidR="00EF4B53" w:rsidRPr="006F55D8" w:rsidRDefault="00EF4B53" w:rsidP="0044448C">
      <w:pPr>
        <w:pStyle w:val="Heading2"/>
      </w:pPr>
      <w:bookmarkStart w:id="45" w:name="_Toc55894166"/>
      <w:r w:rsidRPr="006F55D8">
        <w:t>Occupational Therapy Toolkit</w:t>
      </w:r>
      <w:bookmarkEnd w:id="45"/>
    </w:p>
    <w:p w14:paraId="7776FFCD" w14:textId="77777777" w:rsidR="00EF4B53" w:rsidRPr="0044448C" w:rsidRDefault="00EF4B53" w:rsidP="0044448C">
      <w:pPr>
        <w:pStyle w:val="Heading2"/>
        <w:rPr>
          <w:rFonts w:eastAsiaTheme="minorHAnsi"/>
        </w:rPr>
      </w:pPr>
    </w:p>
    <w:p w14:paraId="2B4054C8" w14:textId="77777777" w:rsidR="00EF4B53" w:rsidRDefault="00EF4B53" w:rsidP="00EF4B53">
      <w:pPr>
        <w:rPr>
          <w:rStyle w:val="Strong"/>
          <w:b w:val="0"/>
          <w:bCs w:val="0"/>
        </w:rPr>
      </w:pPr>
      <w:r w:rsidRPr="00DF5F8F">
        <w:rPr>
          <w:rStyle w:val="Strong"/>
          <w:b w:val="0"/>
          <w:bCs w:val="0"/>
        </w:rPr>
        <w:t>Putting on Pants and Underwear using a Dressing Stick or Reacher</w:t>
      </w:r>
    </w:p>
    <w:p w14:paraId="5E01597E" w14:textId="77777777" w:rsidR="00EF4B53" w:rsidRPr="00DF5F8F" w:rsidRDefault="00EF4B53" w:rsidP="00EF4B53">
      <w:pPr>
        <w:rPr>
          <w:rStyle w:val="Strong"/>
          <w:b w:val="0"/>
          <w:bCs w:val="0"/>
        </w:rPr>
      </w:pPr>
    </w:p>
    <w:tbl>
      <w:tblPr>
        <w:tblStyle w:val="TableGrid"/>
        <w:tblW w:w="0" w:type="auto"/>
        <w:tblLook w:val="04A0" w:firstRow="1" w:lastRow="0" w:firstColumn="1" w:lastColumn="0" w:noHBand="0" w:noVBand="1"/>
      </w:tblPr>
      <w:tblGrid>
        <w:gridCol w:w="4644"/>
        <w:gridCol w:w="4706"/>
      </w:tblGrid>
      <w:tr w:rsidR="00EF4B53" w14:paraId="7A60AC43" w14:textId="77777777" w:rsidTr="00EF4B53">
        <w:tc>
          <w:tcPr>
            <w:tcW w:w="5080" w:type="dxa"/>
          </w:tcPr>
          <w:p w14:paraId="74D312A2" w14:textId="77777777" w:rsidR="00EF4B53" w:rsidRDefault="00EF4B53" w:rsidP="00EF4B53">
            <w:pPr>
              <w:pStyle w:val="BodyText"/>
              <w:spacing w:before="120"/>
              <w:jc w:val="center"/>
              <w:rPr>
                <w:rStyle w:val="Heading2Char0"/>
              </w:rPr>
            </w:pPr>
            <w:r>
              <w:rPr>
                <w:noProof/>
              </w:rPr>
              <w:drawing>
                <wp:inline distT="0" distB="0" distL="0" distR="0" wp14:anchorId="33127A34" wp14:editId="66E6DB01">
                  <wp:extent cx="2332583" cy="2194560"/>
                  <wp:effectExtent l="0" t="0" r="0" b="0"/>
                  <wp:docPr id="64" name="Picture 103" descr="Man sitting on a bench putting a  dressing stick into his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2357675" cy="2218168"/>
                          </a:xfrm>
                          <a:prstGeom prst="rect">
                            <a:avLst/>
                          </a:prstGeom>
                        </pic:spPr>
                      </pic:pic>
                    </a:graphicData>
                  </a:graphic>
                </wp:inline>
              </w:drawing>
            </w:r>
          </w:p>
        </w:tc>
        <w:tc>
          <w:tcPr>
            <w:tcW w:w="5080" w:type="dxa"/>
          </w:tcPr>
          <w:p w14:paraId="607EC537" w14:textId="77777777" w:rsidR="00EF4B53" w:rsidRDefault="00EF4B53" w:rsidP="00EF4B53">
            <w:pPr>
              <w:pStyle w:val="BodyText"/>
              <w:spacing w:before="120"/>
              <w:jc w:val="center"/>
              <w:rPr>
                <w:rStyle w:val="Heading2Char0"/>
              </w:rPr>
            </w:pPr>
            <w:r>
              <w:rPr>
                <w:noProof/>
              </w:rPr>
              <w:drawing>
                <wp:inline distT="0" distB="0" distL="0" distR="0" wp14:anchorId="416CA575" wp14:editId="00144928">
                  <wp:extent cx="2321169" cy="2321169"/>
                  <wp:effectExtent l="0" t="0" r="3175" b="3175"/>
                  <wp:docPr id="66" name="Picture 104" descr="Man sitting on a bench using a dressing stick to pull up his pants over his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329651" cy="2329651"/>
                          </a:xfrm>
                          <a:prstGeom prst="rect">
                            <a:avLst/>
                          </a:prstGeom>
                        </pic:spPr>
                      </pic:pic>
                    </a:graphicData>
                  </a:graphic>
                </wp:inline>
              </w:drawing>
            </w:r>
          </w:p>
        </w:tc>
      </w:tr>
      <w:tr w:rsidR="00EF4B53" w14:paraId="52C10107" w14:textId="77777777" w:rsidTr="00EF4B53">
        <w:tc>
          <w:tcPr>
            <w:tcW w:w="5080" w:type="dxa"/>
          </w:tcPr>
          <w:p w14:paraId="69BD8C02" w14:textId="77777777" w:rsidR="00EF4B53" w:rsidRPr="00DF5F8F" w:rsidRDefault="00EF4B53" w:rsidP="00EF4B53">
            <w:pPr>
              <w:jc w:val="center"/>
            </w:pPr>
            <w:r w:rsidRPr="00DF5F8F">
              <w:t>It is easier to put the more effected leg into the pants first</w:t>
            </w:r>
          </w:p>
        </w:tc>
        <w:tc>
          <w:tcPr>
            <w:tcW w:w="5080" w:type="dxa"/>
          </w:tcPr>
          <w:p w14:paraId="27B12ABB" w14:textId="77777777" w:rsidR="00EF4B53" w:rsidRPr="00DF5F8F" w:rsidRDefault="00EF4B53" w:rsidP="00EF4B53">
            <w:r w:rsidRPr="00DF5F8F">
              <w:t>Using a dressing stick or reacher hook the waistband and lower the pants down to your foot</w:t>
            </w:r>
          </w:p>
        </w:tc>
      </w:tr>
      <w:tr w:rsidR="00EF4B53" w14:paraId="5342ABDC" w14:textId="77777777" w:rsidTr="00031CA8">
        <w:tc>
          <w:tcPr>
            <w:tcW w:w="5080" w:type="dxa"/>
            <w:tcBorders>
              <w:bottom w:val="single" w:sz="4" w:space="0" w:color="auto"/>
            </w:tcBorders>
          </w:tcPr>
          <w:p w14:paraId="5151531E" w14:textId="77777777" w:rsidR="00EF4B53" w:rsidRDefault="00EF4B53" w:rsidP="00EF4B53">
            <w:pPr>
              <w:pStyle w:val="BodyText"/>
              <w:spacing w:before="120"/>
              <w:jc w:val="center"/>
              <w:rPr>
                <w:rStyle w:val="Heading2Char0"/>
              </w:rPr>
            </w:pPr>
            <w:r>
              <w:rPr>
                <w:noProof/>
              </w:rPr>
              <w:drawing>
                <wp:inline distT="0" distB="0" distL="0" distR="0" wp14:anchorId="25473A3B" wp14:editId="3891B3D7">
                  <wp:extent cx="2236763" cy="2236763"/>
                  <wp:effectExtent l="0" t="0" r="0" b="0"/>
                  <wp:docPr id="67" name="Picture 105" descr="Man sitting on a bench using a dressing stick to pull his pants up his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272062" cy="2272062"/>
                          </a:xfrm>
                          <a:prstGeom prst="rect">
                            <a:avLst/>
                          </a:prstGeom>
                        </pic:spPr>
                      </pic:pic>
                    </a:graphicData>
                  </a:graphic>
                </wp:inline>
              </w:drawing>
            </w:r>
          </w:p>
        </w:tc>
        <w:tc>
          <w:tcPr>
            <w:tcW w:w="5080" w:type="dxa"/>
          </w:tcPr>
          <w:p w14:paraId="37EE7D1E" w14:textId="77777777" w:rsidR="00EF4B53" w:rsidRDefault="00EF4B53" w:rsidP="00EF4B53">
            <w:pPr>
              <w:pStyle w:val="BodyText"/>
              <w:spacing w:before="120"/>
              <w:jc w:val="center"/>
              <w:rPr>
                <w:rStyle w:val="Heading2Char0"/>
              </w:rPr>
            </w:pPr>
            <w:r>
              <w:rPr>
                <w:noProof/>
              </w:rPr>
              <w:drawing>
                <wp:inline distT="0" distB="0" distL="0" distR="0" wp14:anchorId="48AD0E61" wp14:editId="320D7FD2">
                  <wp:extent cx="2433467" cy="2140278"/>
                  <wp:effectExtent l="0" t="0" r="5080" b="0"/>
                  <wp:docPr id="68" name="Picture 106" descr="Man sitting on a bench using a dressing stick to pull up his pants and is now able to reach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453865" cy="2158219"/>
                          </a:xfrm>
                          <a:prstGeom prst="rect">
                            <a:avLst/>
                          </a:prstGeom>
                        </pic:spPr>
                      </pic:pic>
                    </a:graphicData>
                  </a:graphic>
                </wp:inline>
              </w:drawing>
            </w:r>
          </w:p>
        </w:tc>
      </w:tr>
      <w:tr w:rsidR="00EF4B53" w14:paraId="65923115" w14:textId="77777777" w:rsidTr="00EF4B53">
        <w:tc>
          <w:tcPr>
            <w:tcW w:w="5080" w:type="dxa"/>
          </w:tcPr>
          <w:p w14:paraId="3FC7E718" w14:textId="77777777" w:rsidR="00EF4B53" w:rsidRPr="00DF5F8F" w:rsidRDefault="00EF4B53" w:rsidP="00EF4B53">
            <w:pPr>
              <w:jc w:val="center"/>
            </w:pPr>
            <w:r w:rsidRPr="00DF5F8F">
              <w:t>Pull the pants up your leg</w:t>
            </w:r>
          </w:p>
        </w:tc>
        <w:tc>
          <w:tcPr>
            <w:tcW w:w="5080" w:type="dxa"/>
          </w:tcPr>
          <w:p w14:paraId="72F96B31" w14:textId="77777777" w:rsidR="00EF4B53" w:rsidRPr="00DF5F8F" w:rsidRDefault="00EF4B53" w:rsidP="00EF4B53">
            <w:pPr>
              <w:jc w:val="center"/>
            </w:pPr>
            <w:r w:rsidRPr="00DF5F8F">
              <w:t>When you can safely reach the pants, remove the dressing stick or reacher and pull the pants over your foot</w:t>
            </w:r>
          </w:p>
        </w:tc>
      </w:tr>
      <w:tr w:rsidR="00EF4B53" w14:paraId="6A475699" w14:textId="77777777" w:rsidTr="00EF4B53">
        <w:tc>
          <w:tcPr>
            <w:tcW w:w="5080" w:type="dxa"/>
          </w:tcPr>
          <w:p w14:paraId="3471DD41" w14:textId="77777777" w:rsidR="00EF4B53" w:rsidRDefault="00EF4B53" w:rsidP="00EF4B53">
            <w:pPr>
              <w:pStyle w:val="BodyText"/>
              <w:spacing w:before="120"/>
              <w:jc w:val="center"/>
              <w:rPr>
                <w:noProof/>
              </w:rPr>
            </w:pPr>
            <w:r>
              <w:rPr>
                <w:noProof/>
              </w:rPr>
              <w:drawing>
                <wp:inline distT="0" distB="0" distL="0" distR="0" wp14:anchorId="4AED7A4C" wp14:editId="13799BBD">
                  <wp:extent cx="2252817" cy="2335237"/>
                  <wp:effectExtent l="0" t="0" r="0" b="8255"/>
                  <wp:docPr id="69" name="Picture 107" descr="Man sitting on a bench using a dressing stick lowers pants to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277252" cy="2360566"/>
                          </a:xfrm>
                          <a:prstGeom prst="rect">
                            <a:avLst/>
                          </a:prstGeom>
                        </pic:spPr>
                      </pic:pic>
                    </a:graphicData>
                  </a:graphic>
                </wp:inline>
              </w:drawing>
            </w:r>
          </w:p>
        </w:tc>
        <w:tc>
          <w:tcPr>
            <w:tcW w:w="5080" w:type="dxa"/>
          </w:tcPr>
          <w:p w14:paraId="0F41CC4D" w14:textId="77777777" w:rsidR="00EF4B53" w:rsidRDefault="00EF4B53" w:rsidP="00EF4B53">
            <w:pPr>
              <w:pStyle w:val="BodyText"/>
              <w:spacing w:before="120"/>
              <w:jc w:val="center"/>
              <w:rPr>
                <w:noProof/>
              </w:rPr>
            </w:pPr>
            <w:r>
              <w:rPr>
                <w:noProof/>
              </w:rPr>
              <w:drawing>
                <wp:inline distT="0" distB="0" distL="0" distR="0" wp14:anchorId="3B586B3E" wp14:editId="4A16EB3C">
                  <wp:extent cx="2140320" cy="2334895"/>
                  <wp:effectExtent l="0" t="0" r="0" b="8255"/>
                  <wp:docPr id="70" name="Picture 112" descr="Man sitting on a bench using a dressing stick holding on to the pants  is putting other leg in and pulling pant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2157084" cy="2353183"/>
                          </a:xfrm>
                          <a:prstGeom prst="rect">
                            <a:avLst/>
                          </a:prstGeom>
                        </pic:spPr>
                      </pic:pic>
                    </a:graphicData>
                  </a:graphic>
                </wp:inline>
              </w:drawing>
            </w:r>
          </w:p>
        </w:tc>
      </w:tr>
      <w:tr w:rsidR="00EF4B53" w14:paraId="47E8EB24" w14:textId="77777777" w:rsidTr="00EF4B53">
        <w:tc>
          <w:tcPr>
            <w:tcW w:w="5080" w:type="dxa"/>
          </w:tcPr>
          <w:p w14:paraId="4DD2275D" w14:textId="77777777" w:rsidR="00EF4B53" w:rsidRPr="00DF5F8F" w:rsidRDefault="00EF4B53" w:rsidP="00EF4B53">
            <w:pPr>
              <w:jc w:val="center"/>
            </w:pPr>
            <w:r w:rsidRPr="00DF5F8F">
              <w:t>Use the dressing stick or reacher to lower the pants to the floor</w:t>
            </w:r>
          </w:p>
        </w:tc>
        <w:tc>
          <w:tcPr>
            <w:tcW w:w="5080" w:type="dxa"/>
          </w:tcPr>
          <w:p w14:paraId="123CF753" w14:textId="77777777" w:rsidR="00EF4B53" w:rsidRPr="00DF5F8F" w:rsidRDefault="00EF4B53" w:rsidP="00EF4B53">
            <w:pPr>
              <w:jc w:val="center"/>
            </w:pPr>
            <w:r w:rsidRPr="00DF5F8F">
              <w:t>Lift your other leg into the pants and use the dressing stick or reacher to pull up</w:t>
            </w:r>
          </w:p>
        </w:tc>
      </w:tr>
      <w:tr w:rsidR="00EF4B53" w14:paraId="5D22AE9B" w14:textId="77777777" w:rsidTr="00EF4B53">
        <w:tc>
          <w:tcPr>
            <w:tcW w:w="5080" w:type="dxa"/>
          </w:tcPr>
          <w:p w14:paraId="4D91A290" w14:textId="77777777" w:rsidR="00EF4B53" w:rsidRDefault="00EF4B53" w:rsidP="00EF4B53">
            <w:pPr>
              <w:pStyle w:val="BodyText"/>
              <w:spacing w:before="120"/>
              <w:jc w:val="center"/>
              <w:rPr>
                <w:noProof/>
              </w:rPr>
            </w:pPr>
            <w:r>
              <w:rPr>
                <w:noProof/>
              </w:rPr>
              <w:drawing>
                <wp:inline distT="0" distB="0" distL="0" distR="0" wp14:anchorId="6C4B4219" wp14:editId="1E33A91A">
                  <wp:extent cx="2158715" cy="2433711"/>
                  <wp:effectExtent l="0" t="0" r="0" b="5080"/>
                  <wp:docPr id="72" name="Picture 113" descr="Man sitting on bench with hands on pants above knees pulling them up as far as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2183630" cy="2461800"/>
                          </a:xfrm>
                          <a:prstGeom prst="rect">
                            <a:avLst/>
                          </a:prstGeom>
                        </pic:spPr>
                      </pic:pic>
                    </a:graphicData>
                  </a:graphic>
                </wp:inline>
              </w:drawing>
            </w:r>
          </w:p>
        </w:tc>
        <w:tc>
          <w:tcPr>
            <w:tcW w:w="5080" w:type="dxa"/>
          </w:tcPr>
          <w:p w14:paraId="67164A06" w14:textId="77777777" w:rsidR="00EF4B53" w:rsidRDefault="00EF4B53" w:rsidP="00EF4B53">
            <w:pPr>
              <w:pStyle w:val="BodyText"/>
              <w:spacing w:before="120"/>
              <w:jc w:val="center"/>
              <w:rPr>
                <w:noProof/>
              </w:rPr>
            </w:pPr>
            <w:r>
              <w:rPr>
                <w:noProof/>
              </w:rPr>
              <w:drawing>
                <wp:inline distT="0" distB="0" distL="0" distR="0" wp14:anchorId="3EEB1333" wp14:editId="5B4C73AD">
                  <wp:extent cx="2161441" cy="2433320"/>
                  <wp:effectExtent l="0" t="0" r="0" b="5080"/>
                  <wp:docPr id="73" name="Picture 114" descr="Man standing up and finished pulling up the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2185302" cy="2460182"/>
                          </a:xfrm>
                          <a:prstGeom prst="rect">
                            <a:avLst/>
                          </a:prstGeom>
                        </pic:spPr>
                      </pic:pic>
                    </a:graphicData>
                  </a:graphic>
                </wp:inline>
              </w:drawing>
            </w:r>
          </w:p>
        </w:tc>
      </w:tr>
      <w:tr w:rsidR="00EF4B53" w14:paraId="26A1EFC4" w14:textId="77777777" w:rsidTr="00EF4B53">
        <w:tc>
          <w:tcPr>
            <w:tcW w:w="5080" w:type="dxa"/>
          </w:tcPr>
          <w:p w14:paraId="169155C4" w14:textId="77777777" w:rsidR="00EF4B53" w:rsidRDefault="00EF4B53" w:rsidP="00EF4B53">
            <w:pPr>
              <w:jc w:val="center"/>
              <w:rPr>
                <w:noProof/>
              </w:rPr>
            </w:pPr>
            <w:r>
              <w:rPr>
                <w:noProof/>
              </w:rPr>
              <w:t>Pull the pants up as far as possible while sitting</w:t>
            </w:r>
          </w:p>
        </w:tc>
        <w:tc>
          <w:tcPr>
            <w:tcW w:w="5080" w:type="dxa"/>
          </w:tcPr>
          <w:p w14:paraId="6093F16E" w14:textId="77777777" w:rsidR="00EF4B53" w:rsidRDefault="00EF4B53" w:rsidP="00EF4B53">
            <w:pPr>
              <w:jc w:val="center"/>
              <w:rPr>
                <w:noProof/>
              </w:rPr>
            </w:pPr>
            <w:r>
              <w:rPr>
                <w:noProof/>
              </w:rPr>
              <w:t>Stand and finish pulling up the pants</w:t>
            </w:r>
          </w:p>
        </w:tc>
      </w:tr>
    </w:tbl>
    <w:p w14:paraId="2D77EDC6" w14:textId="77777777" w:rsidR="00EF4B53" w:rsidRDefault="00EF4B53" w:rsidP="00EF4B53">
      <w:pPr>
        <w:pStyle w:val="BodyText"/>
        <w:rPr>
          <w:rStyle w:val="Strong"/>
        </w:rPr>
      </w:pPr>
    </w:p>
    <w:p w14:paraId="6CE987EA" w14:textId="77777777" w:rsidR="00031CA8" w:rsidRDefault="00031CA8" w:rsidP="00EF4B53">
      <w:pPr>
        <w:rPr>
          <w:rStyle w:val="Strong"/>
        </w:rPr>
      </w:pPr>
    </w:p>
    <w:p w14:paraId="561004AE" w14:textId="77777777" w:rsidR="00031CA8" w:rsidRDefault="00031CA8" w:rsidP="00EF4B53">
      <w:pPr>
        <w:rPr>
          <w:rStyle w:val="Strong"/>
        </w:rPr>
      </w:pPr>
    </w:p>
    <w:p w14:paraId="3F907DF9" w14:textId="77777777" w:rsidR="00031CA8" w:rsidRDefault="00031CA8" w:rsidP="00EF4B53">
      <w:pPr>
        <w:rPr>
          <w:rStyle w:val="Strong"/>
        </w:rPr>
      </w:pPr>
    </w:p>
    <w:p w14:paraId="253D8F7A" w14:textId="77777777" w:rsidR="00031CA8" w:rsidRDefault="00031CA8" w:rsidP="00EF4B53">
      <w:pPr>
        <w:rPr>
          <w:rStyle w:val="Strong"/>
        </w:rPr>
      </w:pPr>
    </w:p>
    <w:p w14:paraId="45B602E0" w14:textId="77777777" w:rsidR="00031CA8" w:rsidRDefault="00031CA8" w:rsidP="00EF4B53">
      <w:pPr>
        <w:rPr>
          <w:rStyle w:val="Strong"/>
        </w:rPr>
      </w:pPr>
    </w:p>
    <w:p w14:paraId="7299371E" w14:textId="77777777" w:rsidR="00031CA8" w:rsidRDefault="00031CA8" w:rsidP="00EF4B53">
      <w:pPr>
        <w:rPr>
          <w:rStyle w:val="Strong"/>
        </w:rPr>
      </w:pPr>
    </w:p>
    <w:p w14:paraId="7AE481BD" w14:textId="77777777" w:rsidR="00EF4B53" w:rsidRDefault="00EF4B53" w:rsidP="00EF4B53">
      <w:pPr>
        <w:rPr>
          <w:rStyle w:val="Strong"/>
        </w:rPr>
      </w:pPr>
      <w:r w:rsidRPr="000571E6">
        <w:rPr>
          <w:rStyle w:val="Strong"/>
        </w:rPr>
        <w:t>Putting on and removing socks and shoes using adaptive equipment</w:t>
      </w:r>
    </w:p>
    <w:p w14:paraId="2B523C01" w14:textId="77777777" w:rsidR="00EF4B53" w:rsidRDefault="00EF4B53" w:rsidP="00EF4B53">
      <w:pPr>
        <w:rPr>
          <w:rStyle w:val="Strong"/>
        </w:rPr>
      </w:pPr>
    </w:p>
    <w:p w14:paraId="0CD4AE16" w14:textId="77777777" w:rsidR="00EF4B53" w:rsidRDefault="00EF4B53" w:rsidP="00845D14">
      <w:pPr>
        <w:pStyle w:val="NumberedList"/>
        <w:ind w:left="0" w:firstLine="0"/>
      </w:pPr>
      <w:r>
        <w:t>Gather a sock over the sock aid</w:t>
      </w:r>
    </w:p>
    <w:p w14:paraId="56272C8D" w14:textId="77777777" w:rsidR="00EF4B53" w:rsidRDefault="00EF4B53" w:rsidP="00845D14">
      <w:pPr>
        <w:pStyle w:val="NumberedList"/>
        <w:ind w:left="0" w:firstLine="0"/>
      </w:pPr>
      <w:r>
        <w:t>Keeping hold of the straps, toss the sock aid to the floor</w:t>
      </w:r>
    </w:p>
    <w:p w14:paraId="37E4FDA8" w14:textId="77777777" w:rsidR="00EF4B53" w:rsidRPr="00C950A7" w:rsidRDefault="00EF4B53" w:rsidP="00EF4B53">
      <w:r>
        <w:rPr>
          <w:noProof/>
        </w:rPr>
        <w:drawing>
          <wp:inline distT="0" distB="0" distL="0" distR="0" wp14:anchorId="1EFEA01F" wp14:editId="29518ACC">
            <wp:extent cx="2827655" cy="2908935"/>
            <wp:effectExtent l="0" t="0" r="0" b="5715"/>
            <wp:docPr id="75" name="Picture 3" descr="Place sock on sock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6261" t="22597" r="48860" b="49447"/>
                    <a:stretch/>
                  </pic:blipFill>
                  <pic:spPr bwMode="auto">
                    <a:xfrm>
                      <a:off x="0" y="0"/>
                      <a:ext cx="2827655" cy="29089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8467D2A" wp14:editId="033C91EC">
            <wp:extent cx="2257425" cy="3265170"/>
            <wp:effectExtent l="0" t="0" r="9525" b="0"/>
            <wp:docPr id="76" name="Picture 3" descr="throw sock aid to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57009" t="22597" r="18192" b="49447"/>
                    <a:stretch/>
                  </pic:blipFill>
                  <pic:spPr bwMode="auto">
                    <a:xfrm>
                      <a:off x="0" y="0"/>
                      <a:ext cx="2257425" cy="3265170"/>
                    </a:xfrm>
                    <a:prstGeom prst="rect">
                      <a:avLst/>
                    </a:prstGeom>
                    <a:noFill/>
                    <a:ln>
                      <a:noFill/>
                    </a:ln>
                    <a:extLst>
                      <a:ext uri="{53640926-AAD7-44D8-BBD7-CCE9431645EC}">
                        <a14:shadowObscured xmlns:a14="http://schemas.microsoft.com/office/drawing/2010/main"/>
                      </a:ext>
                    </a:extLst>
                  </pic:spPr>
                </pic:pic>
              </a:graphicData>
            </a:graphic>
          </wp:inline>
        </w:drawing>
      </w:r>
    </w:p>
    <w:p w14:paraId="66E3E71A" w14:textId="77777777" w:rsidR="00EF4B53" w:rsidRDefault="00EF4B53" w:rsidP="00031CA8">
      <w:pPr>
        <w:pStyle w:val="NumberedList"/>
        <w:ind w:left="0" w:firstLine="0"/>
      </w:pPr>
      <w:r>
        <w:t>Position the sock aid in front of your foot</w:t>
      </w:r>
    </w:p>
    <w:p w14:paraId="5025BED0" w14:textId="77777777" w:rsidR="00EF4B53" w:rsidRDefault="00EF4B53" w:rsidP="00031CA8">
      <w:pPr>
        <w:pStyle w:val="NumberedList"/>
        <w:ind w:left="0" w:firstLine="0"/>
      </w:pPr>
      <w:r>
        <w:t>Start to pull the sock aid over your toes. Point your toes and lift your heel off the floor.</w:t>
      </w:r>
    </w:p>
    <w:p w14:paraId="531620C1" w14:textId="77777777" w:rsidR="00EF4B53" w:rsidRPr="00C950A7" w:rsidRDefault="00EF4B53" w:rsidP="00EF4B53">
      <w:r>
        <w:rPr>
          <w:noProof/>
        </w:rPr>
        <w:drawing>
          <wp:inline distT="0" distB="0" distL="0" distR="0" wp14:anchorId="45B6C029" wp14:editId="0EF6ABEF">
            <wp:extent cx="2472690" cy="3134995"/>
            <wp:effectExtent l="0" t="0" r="3810" b="8255"/>
            <wp:docPr id="77" name="Picture 3" descr="position sock aid by your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8442" t="53700" r="53365" b="18447"/>
                    <a:stretch/>
                  </pic:blipFill>
                  <pic:spPr bwMode="auto">
                    <a:xfrm>
                      <a:off x="0" y="0"/>
                      <a:ext cx="2472690" cy="3134995"/>
                    </a:xfrm>
                    <a:prstGeom prst="rect">
                      <a:avLst/>
                    </a:prstGeom>
                    <a:noFill/>
                    <a:ln>
                      <a:noFill/>
                    </a:ln>
                    <a:extLst>
                      <a:ext uri="{53640926-AAD7-44D8-BBD7-CCE9431645EC}">
                        <a14:shadowObscured xmlns:a14="http://schemas.microsoft.com/office/drawing/2010/main"/>
                      </a:ext>
                    </a:extLst>
                  </pic:spPr>
                </pic:pic>
              </a:graphicData>
            </a:graphic>
          </wp:inline>
        </w:drawing>
      </w:r>
      <w:r w:rsidR="007C3B37">
        <w:t xml:space="preserve">     </w:t>
      </w:r>
      <w:r w:rsidR="007C3B37">
        <w:rPr>
          <w:noProof/>
        </w:rPr>
        <w:drawing>
          <wp:inline distT="0" distB="0" distL="0" distR="0" wp14:anchorId="282E9B6F" wp14:editId="1F0DC03A">
            <wp:extent cx="2236573" cy="2933210"/>
            <wp:effectExtent l="0" t="0" r="0" b="635"/>
            <wp:docPr id="6" name="Picture 6" descr="Pull the sock onto foot using the sock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2250466" cy="2951431"/>
                    </a:xfrm>
                    <a:prstGeom prst="rect">
                      <a:avLst/>
                    </a:prstGeom>
                  </pic:spPr>
                </pic:pic>
              </a:graphicData>
            </a:graphic>
          </wp:inline>
        </w:drawing>
      </w:r>
    </w:p>
    <w:p w14:paraId="12F37B3C" w14:textId="77777777" w:rsidR="00EF4B53" w:rsidRDefault="00EF4B53" w:rsidP="00EF4B53">
      <w:r>
        <w:br w:type="page"/>
      </w:r>
    </w:p>
    <w:p w14:paraId="21CB6E96" w14:textId="77777777" w:rsidR="00EF4B53" w:rsidRDefault="00EF4B53" w:rsidP="00845D14">
      <w:pPr>
        <w:pStyle w:val="NumberedList"/>
        <w:ind w:left="0" w:firstLine="0"/>
        <w:jc w:val="both"/>
      </w:pPr>
      <w:r>
        <w:t>Pull the sock aid completely out, leaving the sock on your foot</w:t>
      </w:r>
    </w:p>
    <w:p w14:paraId="145E3667" w14:textId="77777777" w:rsidR="00EF4B53" w:rsidRDefault="00EF4B53" w:rsidP="00845D14">
      <w:pPr>
        <w:pStyle w:val="NumberedList"/>
        <w:ind w:left="0" w:firstLine="0"/>
        <w:jc w:val="both"/>
      </w:pPr>
      <w:r>
        <w:t>To remove your sock, use your dressing stick or reacher to hook the back of the sock and push it off.</w:t>
      </w:r>
    </w:p>
    <w:p w14:paraId="7D59D2F3" w14:textId="77777777" w:rsidR="00EF4B53" w:rsidRPr="00FE34A7" w:rsidRDefault="00EF4B53" w:rsidP="00EF4B53">
      <w:r>
        <w:rPr>
          <w:noProof/>
        </w:rPr>
        <w:drawing>
          <wp:inline distT="0" distB="0" distL="0" distR="0" wp14:anchorId="6D942ECF" wp14:editId="68D4AED0">
            <wp:extent cx="2974340" cy="3170555"/>
            <wp:effectExtent l="0" t="0" r="0" b="0"/>
            <wp:docPr id="79" name="Picture 4" descr="pull sock aid out of s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2239" t="21161" r="52378" b="49447"/>
                    <a:stretch/>
                  </pic:blipFill>
                  <pic:spPr bwMode="auto">
                    <a:xfrm>
                      <a:off x="0" y="0"/>
                      <a:ext cx="2974340" cy="31705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24345E4" wp14:editId="29DD1DFC">
            <wp:extent cx="2702560" cy="3087370"/>
            <wp:effectExtent l="0" t="0" r="2540" b="0"/>
            <wp:docPr id="80" name="Picture 4" descr="place dressing stick inside s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54162" t="21161" r="12824" b="49447"/>
                    <a:stretch/>
                  </pic:blipFill>
                  <pic:spPr bwMode="auto">
                    <a:xfrm>
                      <a:off x="0" y="0"/>
                      <a:ext cx="2702560" cy="3087370"/>
                    </a:xfrm>
                    <a:prstGeom prst="rect">
                      <a:avLst/>
                    </a:prstGeom>
                    <a:noFill/>
                    <a:ln>
                      <a:noFill/>
                    </a:ln>
                    <a:extLst>
                      <a:ext uri="{53640926-AAD7-44D8-BBD7-CCE9431645EC}">
                        <a14:shadowObscured xmlns:a14="http://schemas.microsoft.com/office/drawing/2010/main"/>
                      </a:ext>
                    </a:extLst>
                  </pic:spPr>
                </pic:pic>
              </a:graphicData>
            </a:graphic>
          </wp:inline>
        </w:drawing>
      </w:r>
    </w:p>
    <w:p w14:paraId="79FEA3B1" w14:textId="77777777" w:rsidR="00EF4B53" w:rsidRDefault="00EF4B53" w:rsidP="00845D14">
      <w:pPr>
        <w:pStyle w:val="NumberedList"/>
        <w:ind w:left="0" w:firstLine="0"/>
      </w:pPr>
      <w:r>
        <w:t>Wear slip on shoes or replace the laces with elastic laces or Velcro closures. Use a long-handled shoehorn to help you get your shoe on.</w:t>
      </w:r>
    </w:p>
    <w:p w14:paraId="38DAC166" w14:textId="77777777" w:rsidR="00EF4B53" w:rsidRDefault="00EF4B53" w:rsidP="00845D14">
      <w:pPr>
        <w:pStyle w:val="NumberedList"/>
        <w:ind w:left="0" w:firstLine="0"/>
      </w:pPr>
      <w:r>
        <w:t>Remove your shoe using the dressing stick to push it off from the heel.</w:t>
      </w:r>
    </w:p>
    <w:p w14:paraId="3B3A48E3" w14:textId="77777777" w:rsidR="00EF4B53" w:rsidRPr="008A4BBA" w:rsidRDefault="00EF4B53" w:rsidP="00845D14"/>
    <w:p w14:paraId="460AF658" w14:textId="77777777" w:rsidR="00EF4B53" w:rsidRDefault="00EF4B53" w:rsidP="00EF4B53">
      <w:pPr>
        <w:pStyle w:val="BodyText"/>
        <w:rPr>
          <w:noProof/>
          <w:lang w:val="en-CA" w:eastAsia="en-CA"/>
        </w:rPr>
      </w:pPr>
      <w:r>
        <w:rPr>
          <w:noProof/>
        </w:rPr>
        <w:drawing>
          <wp:inline distT="0" distB="0" distL="0" distR="0" wp14:anchorId="22D42471" wp14:editId="3F86B900">
            <wp:extent cx="2655570" cy="2992120"/>
            <wp:effectExtent l="0" t="0" r="0" b="0"/>
            <wp:docPr id="81" name="Picture 4" descr="place shoehorn in heel of s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22" t="55906" r="49868" b="18621"/>
                    <a:stretch/>
                  </pic:blipFill>
                  <pic:spPr bwMode="auto">
                    <a:xfrm>
                      <a:off x="0" y="0"/>
                      <a:ext cx="2655570" cy="299212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E740673" wp14:editId="34282E43">
            <wp:extent cx="2468245" cy="2992120"/>
            <wp:effectExtent l="0" t="0" r="8255" b="0"/>
            <wp:docPr id="84" name="Picture 4" descr="push shoe off heal with dress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57342" t="55906" r="15681" b="18621"/>
                    <a:stretch/>
                  </pic:blipFill>
                  <pic:spPr bwMode="auto">
                    <a:xfrm>
                      <a:off x="0" y="0"/>
                      <a:ext cx="2468245" cy="2992120"/>
                    </a:xfrm>
                    <a:prstGeom prst="rect">
                      <a:avLst/>
                    </a:prstGeom>
                    <a:noFill/>
                    <a:ln>
                      <a:noFill/>
                    </a:ln>
                    <a:extLst>
                      <a:ext uri="{53640926-AAD7-44D8-BBD7-CCE9431645EC}">
                        <a14:shadowObscured xmlns:a14="http://schemas.microsoft.com/office/drawing/2010/main"/>
                      </a:ext>
                    </a:extLst>
                  </pic:spPr>
                </pic:pic>
              </a:graphicData>
            </a:graphic>
          </wp:inline>
        </w:drawing>
      </w:r>
    </w:p>
    <w:p w14:paraId="2D996B8E" w14:textId="77777777" w:rsidR="00EF4B53" w:rsidRDefault="00EF4B53" w:rsidP="00EF4B53">
      <w:pPr>
        <w:pStyle w:val="BodyText"/>
        <w:rPr>
          <w:noProof/>
          <w:lang w:val="en-CA" w:eastAsia="en-CA"/>
        </w:rPr>
      </w:pPr>
    </w:p>
    <w:p w14:paraId="71BFFB67" w14:textId="77777777" w:rsidR="00EF4B53" w:rsidRDefault="00EF4B53" w:rsidP="00EF4B53">
      <w:pPr>
        <w:rPr>
          <w:noProof/>
          <w:lang w:val="en-CA" w:eastAsia="en-CA"/>
        </w:rPr>
      </w:pPr>
      <w:r>
        <w:rPr>
          <w:noProof/>
          <w:lang w:val="en-CA" w:eastAsia="en-CA"/>
        </w:rPr>
        <w:br w:type="page"/>
      </w:r>
    </w:p>
    <w:p w14:paraId="6D1C8FEF" w14:textId="77777777" w:rsidR="00EF4B53" w:rsidRDefault="00EF4B53" w:rsidP="00EF4B53">
      <w:pPr>
        <w:pStyle w:val="BodyText"/>
        <w:rPr>
          <w:rStyle w:val="Strong"/>
        </w:rPr>
      </w:pPr>
      <w:r w:rsidRPr="0068143E">
        <w:rPr>
          <w:rStyle w:val="Strong"/>
        </w:rPr>
        <w:t>Transfer to tub using bath transfer bench (left)</w:t>
      </w:r>
    </w:p>
    <w:p w14:paraId="7BCAA4DA" w14:textId="77777777" w:rsidR="00EF4B53" w:rsidRPr="000E1F62" w:rsidRDefault="00EF4B53" w:rsidP="00EF4B53">
      <w:pPr>
        <w:pStyle w:val="BodyText"/>
      </w:pPr>
    </w:p>
    <w:p w14:paraId="28234817" w14:textId="77777777" w:rsidR="00EF4B53" w:rsidRPr="0068143E" w:rsidRDefault="00EF4B53" w:rsidP="003F01C9">
      <w:pPr>
        <w:pStyle w:val="NumberedList"/>
        <w:numPr>
          <w:ilvl w:val="0"/>
          <w:numId w:val="6"/>
        </w:numPr>
        <w:rPr>
          <w:noProof/>
          <w:lang w:val="en-CA" w:eastAsia="en-CA"/>
        </w:rPr>
      </w:pPr>
      <w:r w:rsidRPr="0068143E">
        <w:rPr>
          <w:noProof/>
          <w:lang w:val="en-CA" w:eastAsia="en-CA"/>
        </w:rPr>
        <w:t>Back up to the tub bench until you can feel it against the back of your legs.</w:t>
      </w:r>
    </w:p>
    <w:p w14:paraId="6C916ECC" w14:textId="77777777" w:rsidR="00EF4B53" w:rsidRDefault="00EF4B53" w:rsidP="003F01C9">
      <w:pPr>
        <w:pStyle w:val="NumberedList"/>
        <w:numPr>
          <w:ilvl w:val="0"/>
          <w:numId w:val="6"/>
        </w:numPr>
        <w:rPr>
          <w:noProof/>
          <w:lang w:val="en-CA" w:eastAsia="en-CA"/>
        </w:rPr>
      </w:pPr>
      <w:r w:rsidRPr="0068143E">
        <w:rPr>
          <w:noProof/>
          <w:lang w:val="en-CA" w:eastAsia="en-CA"/>
        </w:rPr>
        <w:t>Reach back for the tub bench and lower yourself onto the seat. Scoot back as far as you can.</w:t>
      </w:r>
    </w:p>
    <w:p w14:paraId="22547D26" w14:textId="77777777" w:rsidR="00EF4B53" w:rsidRPr="002D51E3" w:rsidRDefault="00EF4B53" w:rsidP="00EF4B53">
      <w:pPr>
        <w:rPr>
          <w:lang w:val="en-CA" w:eastAsia="en-CA"/>
        </w:rPr>
      </w:pPr>
      <w:r>
        <w:rPr>
          <w:noProof/>
        </w:rPr>
        <w:drawing>
          <wp:inline distT="0" distB="0" distL="0" distR="0" wp14:anchorId="04839AEF" wp14:editId="47DB6717">
            <wp:extent cx="2145030" cy="2858770"/>
            <wp:effectExtent l="0" t="0" r="7620" b="0"/>
            <wp:docPr id="85" name="Picture 5" descr="back up to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0455" t="19201" r="53382" b="53627"/>
                    <a:stretch/>
                  </pic:blipFill>
                  <pic:spPr bwMode="auto">
                    <a:xfrm>
                      <a:off x="0" y="0"/>
                      <a:ext cx="2145030" cy="285877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70EB3E6" wp14:editId="1A185087">
            <wp:extent cx="2199005" cy="2660015"/>
            <wp:effectExtent l="0" t="0" r="0" b="6985"/>
            <wp:docPr id="86" name="Picture 5" descr="sit o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5674" t="19201" r="15498" b="53627"/>
                    <a:stretch/>
                  </pic:blipFill>
                  <pic:spPr bwMode="auto">
                    <a:xfrm>
                      <a:off x="0" y="0"/>
                      <a:ext cx="2199005" cy="2660015"/>
                    </a:xfrm>
                    <a:prstGeom prst="rect">
                      <a:avLst/>
                    </a:prstGeom>
                    <a:noFill/>
                    <a:ln>
                      <a:noFill/>
                    </a:ln>
                    <a:extLst>
                      <a:ext uri="{53640926-AAD7-44D8-BBD7-CCE9431645EC}">
                        <a14:shadowObscured xmlns:a14="http://schemas.microsoft.com/office/drawing/2010/main"/>
                      </a:ext>
                    </a:extLst>
                  </pic:spPr>
                </pic:pic>
              </a:graphicData>
            </a:graphic>
          </wp:inline>
        </w:drawing>
      </w:r>
    </w:p>
    <w:p w14:paraId="1E51EA28" w14:textId="77777777" w:rsidR="00EF4B53" w:rsidRPr="0068143E" w:rsidRDefault="00EF4B53" w:rsidP="003F01C9">
      <w:pPr>
        <w:pStyle w:val="NumberedList"/>
        <w:numPr>
          <w:ilvl w:val="0"/>
          <w:numId w:val="6"/>
        </w:numPr>
        <w:rPr>
          <w:noProof/>
          <w:lang w:val="en-CA" w:eastAsia="en-CA"/>
        </w:rPr>
      </w:pPr>
      <w:r w:rsidRPr="0068143E">
        <w:rPr>
          <w:noProof/>
          <w:lang w:val="en-CA" w:eastAsia="en-CA"/>
        </w:rPr>
        <w:t>Turn your body to the left, in towards the tub and lift your left leg into the tub.</w:t>
      </w:r>
    </w:p>
    <w:p w14:paraId="4790C1B8" w14:textId="77777777" w:rsidR="00EF4B53" w:rsidRDefault="00EF4B53" w:rsidP="003F01C9">
      <w:pPr>
        <w:pStyle w:val="NumberedList"/>
        <w:numPr>
          <w:ilvl w:val="0"/>
          <w:numId w:val="6"/>
        </w:numPr>
        <w:rPr>
          <w:noProof/>
          <w:lang w:val="en-CA" w:eastAsia="en-CA"/>
        </w:rPr>
      </w:pPr>
      <w:r w:rsidRPr="0068143E">
        <w:rPr>
          <w:noProof/>
          <w:lang w:val="en-CA" w:eastAsia="en-CA"/>
        </w:rPr>
        <w:t>Scoot your bottom farther onto the seat and lift your right leg into the tub. To get back out, reverse the steps.</w:t>
      </w:r>
    </w:p>
    <w:p w14:paraId="17648ABC" w14:textId="77777777" w:rsidR="00EF4B53" w:rsidRPr="002D51E3" w:rsidRDefault="00EF4B53" w:rsidP="00EF4B53">
      <w:pPr>
        <w:rPr>
          <w:lang w:val="en-CA" w:eastAsia="en-CA"/>
        </w:rPr>
      </w:pPr>
    </w:p>
    <w:p w14:paraId="072B0E70" w14:textId="77777777" w:rsidR="00EF4B53" w:rsidRDefault="00EF4B53" w:rsidP="00EF4B53">
      <w:pPr>
        <w:pStyle w:val="BodyText"/>
        <w:rPr>
          <w:noProof/>
          <w:lang w:val="en-CA" w:eastAsia="en-CA"/>
        </w:rPr>
      </w:pPr>
      <w:r>
        <w:rPr>
          <w:noProof/>
        </w:rPr>
        <w:drawing>
          <wp:inline distT="0" distB="0" distL="0" distR="0" wp14:anchorId="31D619F2" wp14:editId="7DAE16A7">
            <wp:extent cx="2049145" cy="2530475"/>
            <wp:effectExtent l="0" t="0" r="8255" b="3175"/>
            <wp:docPr id="87" name="Picture 5" descr="lift left leg into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0455" t="53579" r="51703" b="19630"/>
                    <a:stretch/>
                  </pic:blipFill>
                  <pic:spPr bwMode="auto">
                    <a:xfrm>
                      <a:off x="0" y="0"/>
                      <a:ext cx="2049145" cy="25304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AA7F849" wp14:editId="38ECC67C">
            <wp:extent cx="2125345" cy="2626360"/>
            <wp:effectExtent l="0" t="0" r="8255" b="2540"/>
            <wp:docPr id="88" name="Picture 5" descr="lift right leg into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6683" t="53579" r="15498" b="19630"/>
                    <a:stretch/>
                  </pic:blipFill>
                  <pic:spPr bwMode="auto">
                    <a:xfrm>
                      <a:off x="0" y="0"/>
                      <a:ext cx="2125345" cy="2626360"/>
                    </a:xfrm>
                    <a:prstGeom prst="rect">
                      <a:avLst/>
                    </a:prstGeom>
                    <a:noFill/>
                    <a:ln>
                      <a:noFill/>
                    </a:ln>
                    <a:extLst>
                      <a:ext uri="{53640926-AAD7-44D8-BBD7-CCE9431645EC}">
                        <a14:shadowObscured xmlns:a14="http://schemas.microsoft.com/office/drawing/2010/main"/>
                      </a:ext>
                    </a:extLst>
                  </pic:spPr>
                </pic:pic>
              </a:graphicData>
            </a:graphic>
          </wp:inline>
        </w:drawing>
      </w:r>
    </w:p>
    <w:p w14:paraId="19D5A4C0" w14:textId="77777777" w:rsidR="00EF4B53" w:rsidRDefault="00EF4B53" w:rsidP="00EF4B53">
      <w:pPr>
        <w:pStyle w:val="BodyText"/>
        <w:rPr>
          <w:noProof/>
          <w:lang w:val="en-CA" w:eastAsia="en-CA"/>
        </w:rPr>
      </w:pPr>
    </w:p>
    <w:p w14:paraId="341E06DC" w14:textId="77777777" w:rsidR="00EF4B53" w:rsidRDefault="00EF4B53" w:rsidP="00EF4B53">
      <w:pPr>
        <w:rPr>
          <w:noProof/>
          <w:lang w:val="en-CA" w:eastAsia="en-CA"/>
        </w:rPr>
      </w:pPr>
      <w:r>
        <w:rPr>
          <w:noProof/>
          <w:lang w:val="en-CA" w:eastAsia="en-CA"/>
        </w:rPr>
        <w:br w:type="page"/>
      </w:r>
    </w:p>
    <w:p w14:paraId="7EF9E6BB" w14:textId="77777777" w:rsidR="00EF4B53" w:rsidRPr="00B71BAB" w:rsidRDefault="00EF4B53" w:rsidP="00EF4B53">
      <w:pPr>
        <w:pStyle w:val="BodyText"/>
        <w:rPr>
          <w:rStyle w:val="Strong"/>
        </w:rPr>
      </w:pPr>
      <w:r w:rsidRPr="00B71BAB">
        <w:rPr>
          <w:rStyle w:val="Strong"/>
        </w:rPr>
        <w:t>Transfer to tub using bath transfer bench (right)</w:t>
      </w:r>
    </w:p>
    <w:p w14:paraId="541598B5" w14:textId="77777777" w:rsidR="00EF4B53" w:rsidRDefault="00EF4B53" w:rsidP="00EF4B53">
      <w:pPr>
        <w:pStyle w:val="BodyText"/>
        <w:rPr>
          <w:noProof/>
          <w:lang w:val="en-CA" w:eastAsia="en-CA"/>
        </w:rPr>
      </w:pPr>
    </w:p>
    <w:p w14:paraId="5B902C7F" w14:textId="77777777" w:rsidR="00EF4B53" w:rsidRPr="00B71BAB" w:rsidRDefault="00EF4B53" w:rsidP="003F01C9">
      <w:pPr>
        <w:pStyle w:val="NumberedList"/>
        <w:numPr>
          <w:ilvl w:val="0"/>
          <w:numId w:val="7"/>
        </w:numPr>
        <w:rPr>
          <w:noProof/>
          <w:lang w:val="en-CA" w:eastAsia="en-CA"/>
        </w:rPr>
      </w:pPr>
      <w:r w:rsidRPr="00B71BAB">
        <w:rPr>
          <w:noProof/>
          <w:lang w:val="en-CA" w:eastAsia="en-CA"/>
        </w:rPr>
        <w:t>Back up to the tub bench until you can feel it against the back of your legs.</w:t>
      </w:r>
    </w:p>
    <w:p w14:paraId="4507EEAF" w14:textId="77777777" w:rsidR="00EF4B53" w:rsidRDefault="00EF4B53" w:rsidP="003F01C9">
      <w:pPr>
        <w:pStyle w:val="NumberedList"/>
        <w:numPr>
          <w:ilvl w:val="0"/>
          <w:numId w:val="6"/>
        </w:numPr>
        <w:rPr>
          <w:noProof/>
          <w:lang w:val="en-CA" w:eastAsia="en-CA"/>
        </w:rPr>
      </w:pPr>
      <w:r w:rsidRPr="0068143E">
        <w:rPr>
          <w:noProof/>
          <w:lang w:val="en-CA" w:eastAsia="en-CA"/>
        </w:rPr>
        <w:t>Reach back for the tub bench and lower yourself onto the seat. Scoot back as far as you can.</w:t>
      </w:r>
    </w:p>
    <w:p w14:paraId="5C5C94A7" w14:textId="77777777" w:rsidR="00EF4B53" w:rsidRPr="002C2551" w:rsidRDefault="00EF4B53" w:rsidP="00EF4B53">
      <w:pPr>
        <w:rPr>
          <w:lang w:val="en-CA" w:eastAsia="en-CA"/>
        </w:rPr>
      </w:pPr>
      <w:r>
        <w:rPr>
          <w:noProof/>
        </w:rPr>
        <w:drawing>
          <wp:inline distT="0" distB="0" distL="0" distR="0" wp14:anchorId="6E876533" wp14:editId="5B4253C8">
            <wp:extent cx="2729865" cy="3004185"/>
            <wp:effectExtent l="0" t="0" r="0" b="5715"/>
            <wp:docPr id="89" name="Picture 6" descr="back up to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9290" t="19549" r="49241" b="53459"/>
                    <a:stretch/>
                  </pic:blipFill>
                  <pic:spPr bwMode="auto">
                    <a:xfrm>
                      <a:off x="0" y="0"/>
                      <a:ext cx="2729865" cy="300418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A94FC0C" wp14:editId="60960A69">
            <wp:extent cx="2372360" cy="3027680"/>
            <wp:effectExtent l="0" t="0" r="8890" b="1270"/>
            <wp:docPr id="92" name="Picture 6" descr="sit down o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57128" t="19549" r="15734" b="53459"/>
                    <a:stretch/>
                  </pic:blipFill>
                  <pic:spPr bwMode="auto">
                    <a:xfrm>
                      <a:off x="0" y="0"/>
                      <a:ext cx="2372360" cy="3027680"/>
                    </a:xfrm>
                    <a:prstGeom prst="rect">
                      <a:avLst/>
                    </a:prstGeom>
                    <a:noFill/>
                    <a:ln>
                      <a:noFill/>
                    </a:ln>
                    <a:extLst>
                      <a:ext uri="{53640926-AAD7-44D8-BBD7-CCE9431645EC}">
                        <a14:shadowObscured xmlns:a14="http://schemas.microsoft.com/office/drawing/2010/main"/>
                      </a:ext>
                    </a:extLst>
                  </pic:spPr>
                </pic:pic>
              </a:graphicData>
            </a:graphic>
          </wp:inline>
        </w:drawing>
      </w:r>
    </w:p>
    <w:p w14:paraId="66BFA5C7" w14:textId="77777777" w:rsidR="00EF4B53" w:rsidRPr="0068143E" w:rsidRDefault="00EF4B53" w:rsidP="003F01C9">
      <w:pPr>
        <w:pStyle w:val="NumberedList"/>
        <w:numPr>
          <w:ilvl w:val="0"/>
          <w:numId w:val="6"/>
        </w:numPr>
        <w:rPr>
          <w:noProof/>
          <w:lang w:val="en-CA" w:eastAsia="en-CA"/>
        </w:rPr>
      </w:pPr>
      <w:bookmarkStart w:id="46" w:name="_Hlk47615272"/>
      <w:r w:rsidRPr="0068143E">
        <w:rPr>
          <w:noProof/>
          <w:lang w:val="en-CA" w:eastAsia="en-CA"/>
        </w:rPr>
        <w:t xml:space="preserve">Turn your body to the </w:t>
      </w:r>
      <w:r>
        <w:rPr>
          <w:noProof/>
          <w:lang w:val="en-CA" w:eastAsia="en-CA"/>
        </w:rPr>
        <w:t>right</w:t>
      </w:r>
      <w:r w:rsidRPr="0068143E">
        <w:rPr>
          <w:noProof/>
          <w:lang w:val="en-CA" w:eastAsia="en-CA"/>
        </w:rPr>
        <w:t xml:space="preserve">, in towards the tub and lift your </w:t>
      </w:r>
      <w:r>
        <w:rPr>
          <w:noProof/>
          <w:lang w:val="en-CA" w:eastAsia="en-CA"/>
        </w:rPr>
        <w:t>right</w:t>
      </w:r>
      <w:r w:rsidRPr="0068143E">
        <w:rPr>
          <w:noProof/>
          <w:lang w:val="en-CA" w:eastAsia="en-CA"/>
        </w:rPr>
        <w:t xml:space="preserve"> leg into the tub.</w:t>
      </w:r>
    </w:p>
    <w:p w14:paraId="6147BEB3" w14:textId="77777777" w:rsidR="00EF4B53" w:rsidRDefault="00EF4B53" w:rsidP="003F01C9">
      <w:pPr>
        <w:pStyle w:val="NumberedList"/>
        <w:numPr>
          <w:ilvl w:val="0"/>
          <w:numId w:val="6"/>
        </w:numPr>
        <w:rPr>
          <w:noProof/>
          <w:lang w:val="en-CA" w:eastAsia="en-CA"/>
        </w:rPr>
      </w:pPr>
      <w:r w:rsidRPr="0068143E">
        <w:rPr>
          <w:noProof/>
          <w:lang w:val="en-CA" w:eastAsia="en-CA"/>
        </w:rPr>
        <w:t xml:space="preserve">Scoot your bottom farther onto the seat and lift your </w:t>
      </w:r>
      <w:r>
        <w:rPr>
          <w:noProof/>
          <w:lang w:val="en-CA" w:eastAsia="en-CA"/>
        </w:rPr>
        <w:t>left</w:t>
      </w:r>
      <w:r w:rsidRPr="0068143E">
        <w:rPr>
          <w:noProof/>
          <w:lang w:val="en-CA" w:eastAsia="en-CA"/>
        </w:rPr>
        <w:t xml:space="preserve"> leg into the tub. To get back out, reverse the steps</w:t>
      </w:r>
      <w:bookmarkEnd w:id="46"/>
      <w:r w:rsidRPr="0068143E">
        <w:rPr>
          <w:noProof/>
          <w:lang w:val="en-CA" w:eastAsia="en-CA"/>
        </w:rPr>
        <w:t>.</w:t>
      </w:r>
    </w:p>
    <w:p w14:paraId="186BB917" w14:textId="77777777" w:rsidR="00EF4B53" w:rsidRPr="002C2551" w:rsidRDefault="00EF4B53" w:rsidP="00EF4B53">
      <w:pPr>
        <w:rPr>
          <w:lang w:val="en-CA" w:eastAsia="en-CA"/>
        </w:rPr>
      </w:pPr>
      <w:r>
        <w:rPr>
          <w:noProof/>
        </w:rPr>
        <w:drawing>
          <wp:inline distT="0" distB="0" distL="0" distR="0" wp14:anchorId="771A44DE" wp14:editId="45D0F9FA">
            <wp:extent cx="2402205" cy="2754630"/>
            <wp:effectExtent l="0" t="0" r="0" b="7620"/>
            <wp:docPr id="93" name="Picture 6" descr="place right leg in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9290" t="53423" r="50168" b="19280"/>
                    <a:stretch/>
                  </pic:blipFill>
                  <pic:spPr bwMode="auto">
                    <a:xfrm>
                      <a:off x="0" y="0"/>
                      <a:ext cx="2402205" cy="27546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D12B313" wp14:editId="516CD623">
            <wp:extent cx="2319468" cy="2838203"/>
            <wp:effectExtent l="0" t="0" r="5080" b="635"/>
            <wp:docPr id="94" name="Picture 6" descr="place left leg into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55641" t="53423" r="15734" b="19280"/>
                    <a:stretch/>
                  </pic:blipFill>
                  <pic:spPr bwMode="auto">
                    <a:xfrm>
                      <a:off x="0" y="0"/>
                      <a:ext cx="2319468" cy="2838203"/>
                    </a:xfrm>
                    <a:prstGeom prst="rect">
                      <a:avLst/>
                    </a:prstGeom>
                    <a:noFill/>
                    <a:ln>
                      <a:noFill/>
                    </a:ln>
                    <a:extLst>
                      <a:ext uri="{53640926-AAD7-44D8-BBD7-CCE9431645EC}">
                        <a14:shadowObscured xmlns:a14="http://schemas.microsoft.com/office/drawing/2010/main"/>
                      </a:ext>
                    </a:extLst>
                  </pic:spPr>
                </pic:pic>
              </a:graphicData>
            </a:graphic>
          </wp:inline>
        </w:drawing>
      </w:r>
    </w:p>
    <w:p w14:paraId="77A85595" w14:textId="77777777" w:rsidR="00EF4B53" w:rsidRDefault="00EF4B53" w:rsidP="00EF4B53">
      <w:pPr>
        <w:pStyle w:val="BodyText"/>
        <w:rPr>
          <w:noProof/>
          <w:lang w:val="en-CA" w:eastAsia="en-CA"/>
        </w:rPr>
      </w:pPr>
    </w:p>
    <w:p w14:paraId="0FE8381B" w14:textId="77777777" w:rsidR="00EF4B53" w:rsidRPr="009138F4" w:rsidRDefault="00EF4B53" w:rsidP="00EF4B53">
      <w:pPr>
        <w:pStyle w:val="BodyText"/>
        <w:rPr>
          <w:rStyle w:val="Strong"/>
        </w:rPr>
      </w:pPr>
      <w:r w:rsidRPr="009138F4">
        <w:rPr>
          <w:rStyle w:val="Strong"/>
        </w:rPr>
        <w:t>Transfers in and out of a car</w:t>
      </w:r>
    </w:p>
    <w:p w14:paraId="5ABD2AC4" w14:textId="77777777" w:rsidR="00EF4B53" w:rsidRDefault="00EF4B53" w:rsidP="00EF4B53">
      <w:pPr>
        <w:pStyle w:val="BodyText"/>
      </w:pPr>
    </w:p>
    <w:p w14:paraId="261E7B92" w14:textId="77777777" w:rsidR="00EF4B53" w:rsidRDefault="00EF4B53" w:rsidP="003F01C9">
      <w:pPr>
        <w:pStyle w:val="NumberedList"/>
        <w:numPr>
          <w:ilvl w:val="0"/>
          <w:numId w:val="8"/>
        </w:numPr>
      </w:pPr>
      <w:r>
        <w:t>Position the seat back as far as possible. Use a cushion or pillow on the seat to raise the sitting surface. Use plastic trash bag on the seat to make it easier to slide.</w:t>
      </w:r>
    </w:p>
    <w:p w14:paraId="7A7745C2" w14:textId="77777777" w:rsidR="00EF4B53" w:rsidRDefault="00EF4B53" w:rsidP="003F01C9">
      <w:pPr>
        <w:pStyle w:val="NumberedList"/>
        <w:numPr>
          <w:ilvl w:val="0"/>
          <w:numId w:val="8"/>
        </w:numPr>
      </w:pPr>
      <w:r>
        <w:t>Back up to the car until both of your legs are touching the seat of the car.</w:t>
      </w:r>
    </w:p>
    <w:p w14:paraId="4CBC2CBF" w14:textId="77777777" w:rsidR="00EF4B53" w:rsidRPr="00BC5FEE" w:rsidRDefault="00EF4B53" w:rsidP="00EF4B53">
      <w:r>
        <w:rPr>
          <w:noProof/>
        </w:rPr>
        <w:drawing>
          <wp:inline distT="0" distB="0" distL="0" distR="0" wp14:anchorId="575FEED4" wp14:editId="165A2D5C">
            <wp:extent cx="3138170" cy="2660015"/>
            <wp:effectExtent l="0" t="0" r="5080" b="6985"/>
            <wp:docPr id="108" name="Picture 7" descr="put plastic bag on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56608" t="18684" r="16430" b="63501"/>
                    <a:stretch/>
                  </pic:blipFill>
                  <pic:spPr bwMode="auto">
                    <a:xfrm>
                      <a:off x="0" y="0"/>
                      <a:ext cx="3138170" cy="266001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8ADCF2" wp14:editId="164ADE13">
            <wp:extent cx="2741295" cy="2458085"/>
            <wp:effectExtent l="0" t="0" r="1905" b="0"/>
            <wp:docPr id="109" name="Picture 7" descr="back up to car until legs are touching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56608" t="35039" r="16430" b="46123"/>
                    <a:stretch/>
                  </pic:blipFill>
                  <pic:spPr bwMode="auto">
                    <a:xfrm>
                      <a:off x="0" y="0"/>
                      <a:ext cx="2741295" cy="2458085"/>
                    </a:xfrm>
                    <a:prstGeom prst="rect">
                      <a:avLst/>
                    </a:prstGeom>
                    <a:noFill/>
                    <a:ln>
                      <a:noFill/>
                    </a:ln>
                    <a:extLst>
                      <a:ext uri="{53640926-AAD7-44D8-BBD7-CCE9431645EC}">
                        <a14:shadowObscured xmlns:a14="http://schemas.microsoft.com/office/drawing/2010/main"/>
                      </a:ext>
                    </a:extLst>
                  </pic:spPr>
                </pic:pic>
              </a:graphicData>
            </a:graphic>
          </wp:inline>
        </w:drawing>
      </w:r>
    </w:p>
    <w:p w14:paraId="6A0D6C3B" w14:textId="77777777" w:rsidR="00EF4B53" w:rsidRDefault="00EF4B53" w:rsidP="003F01C9">
      <w:pPr>
        <w:pStyle w:val="NumberedList"/>
        <w:numPr>
          <w:ilvl w:val="0"/>
          <w:numId w:val="8"/>
        </w:numPr>
      </w:pPr>
      <w:r>
        <w:t>Place one hand on the dashboard and one on the back of the seat. Tuck your head and lower yourself onto the edge of the seat.</w:t>
      </w:r>
    </w:p>
    <w:p w14:paraId="1FFE1343" w14:textId="77777777" w:rsidR="00EF4B53" w:rsidRDefault="00EF4B53" w:rsidP="003F01C9">
      <w:pPr>
        <w:pStyle w:val="NumberedList"/>
        <w:numPr>
          <w:ilvl w:val="0"/>
          <w:numId w:val="8"/>
        </w:numPr>
      </w:pPr>
      <w:r>
        <w:t xml:space="preserve">Move back onto the seat as far as possible. Lift your legs into the car one at a time. Maintain any precautions </w:t>
      </w:r>
      <w:r w:rsidR="00DA1CB6">
        <w:t>you</w:t>
      </w:r>
      <w:r>
        <w:t xml:space="preserve"> have been instructed to follow. Remove trash bag while driving. Reverse this process to exit the car.</w:t>
      </w:r>
    </w:p>
    <w:p w14:paraId="7135C688" w14:textId="77777777" w:rsidR="00EF4B53" w:rsidRPr="001111BA" w:rsidRDefault="00EF4B53" w:rsidP="00EF4B53"/>
    <w:p w14:paraId="370E3D67" w14:textId="77777777" w:rsidR="00EF4B53" w:rsidRPr="0037497F" w:rsidRDefault="00EF4B53" w:rsidP="00EF4B53">
      <w:pPr>
        <w:rPr>
          <w:noProof/>
          <w:lang w:val="en-CA" w:eastAsia="en-CA"/>
        </w:rPr>
      </w:pPr>
      <w:r>
        <w:rPr>
          <w:noProof/>
        </w:rPr>
        <w:drawing>
          <wp:inline distT="0" distB="0" distL="0" distR="0" wp14:anchorId="51362E2E" wp14:editId="26968C27">
            <wp:extent cx="2700020" cy="2458085"/>
            <wp:effectExtent l="0" t="0" r="5080" b="0"/>
            <wp:docPr id="110" name="Picture 7" descr="person slowly lowering themselves onto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56608" t="52853" r="16430" b="28018"/>
                    <a:stretch/>
                  </pic:blipFill>
                  <pic:spPr bwMode="auto">
                    <a:xfrm>
                      <a:off x="0" y="0"/>
                      <a:ext cx="2700020" cy="245808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88B8E27" wp14:editId="1CD97424">
            <wp:extent cx="2707005" cy="2291715"/>
            <wp:effectExtent l="0" t="0" r="0" b="0"/>
            <wp:docPr id="111" name="Picture 7" descr="person lifting legs into car one at a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56608" t="70522" r="16430" b="11690"/>
                    <a:stretch/>
                  </pic:blipFill>
                  <pic:spPr bwMode="auto">
                    <a:xfrm>
                      <a:off x="0" y="0"/>
                      <a:ext cx="2707005" cy="2291715"/>
                    </a:xfrm>
                    <a:prstGeom prst="rect">
                      <a:avLst/>
                    </a:prstGeom>
                    <a:noFill/>
                    <a:ln>
                      <a:noFill/>
                    </a:ln>
                    <a:extLst>
                      <a:ext uri="{53640926-AAD7-44D8-BBD7-CCE9431645EC}">
                        <a14:shadowObscured xmlns:a14="http://schemas.microsoft.com/office/drawing/2010/main"/>
                      </a:ext>
                    </a:extLst>
                  </pic:spPr>
                </pic:pic>
              </a:graphicData>
            </a:graphic>
          </wp:inline>
        </w:drawing>
      </w:r>
    </w:p>
    <w:p w14:paraId="385664C5" w14:textId="77777777" w:rsidR="00EF4B53" w:rsidRDefault="00EF4B53" w:rsidP="00EF4B53">
      <w:pPr>
        <w:tabs>
          <w:tab w:val="left" w:pos="360"/>
        </w:tabs>
        <w:rPr>
          <w:b/>
        </w:rPr>
      </w:pPr>
    </w:p>
    <w:p w14:paraId="6564B6ED" w14:textId="77777777" w:rsidR="002969C4" w:rsidRPr="006C312A" w:rsidRDefault="002969C4" w:rsidP="002969C4">
      <w:pPr>
        <w:rPr>
          <w:rFonts w:eastAsiaTheme="minorHAnsi" w:cstheme="minorBidi"/>
          <w:b/>
          <w:sz w:val="36"/>
          <w:szCs w:val="36"/>
          <w:lang w:val="en-CA"/>
        </w:rPr>
      </w:pPr>
      <w:r w:rsidRPr="006C312A">
        <w:rPr>
          <w:rFonts w:eastAsiaTheme="minorHAnsi" w:cstheme="minorBidi"/>
          <w:b/>
          <w:sz w:val="36"/>
          <w:szCs w:val="36"/>
          <w:lang w:val="en-CA"/>
        </w:rPr>
        <w:t>Return appointment reminder</w:t>
      </w:r>
    </w:p>
    <w:p w14:paraId="63CA885F" w14:textId="77777777" w:rsidR="002969C4" w:rsidRPr="006C312A" w:rsidRDefault="002969C4" w:rsidP="002969C4">
      <w:pPr>
        <w:jc w:val="center"/>
        <w:rPr>
          <w:rFonts w:eastAsiaTheme="minorHAnsi" w:cstheme="minorBidi"/>
          <w:b/>
          <w:szCs w:val="22"/>
          <w:u w:val="single"/>
          <w:lang w:val="en-CA"/>
        </w:rPr>
      </w:pPr>
    </w:p>
    <w:p w14:paraId="6BDEA264" w14:textId="77777777" w:rsidR="002969C4" w:rsidRPr="006C312A" w:rsidRDefault="002969C4" w:rsidP="002969C4">
      <w:pPr>
        <w:tabs>
          <w:tab w:val="left" w:pos="4536"/>
          <w:tab w:val="left" w:pos="9356"/>
        </w:tabs>
        <w:rPr>
          <w:rFonts w:eastAsiaTheme="minorHAnsi" w:cstheme="minorBidi"/>
          <w:szCs w:val="22"/>
          <w:u w:val="single"/>
          <w:lang w:val="en-CA"/>
        </w:rPr>
      </w:pPr>
      <w:r w:rsidRPr="006C312A">
        <w:rPr>
          <w:rFonts w:eastAsiaTheme="minorHAnsi" w:cstheme="minorBidi"/>
          <w:szCs w:val="22"/>
          <w:lang w:val="en-CA"/>
        </w:rPr>
        <w:t>DATE:</w:t>
      </w:r>
      <w:r w:rsidRPr="006C312A">
        <w:rPr>
          <w:rFonts w:eastAsiaTheme="minorHAnsi" w:cstheme="minorBidi"/>
          <w:szCs w:val="22"/>
          <w:u w:val="single"/>
          <w:lang w:val="en-CA"/>
        </w:rPr>
        <w:tab/>
      </w:r>
    </w:p>
    <w:p w14:paraId="5708B629" w14:textId="77777777" w:rsidR="002969C4" w:rsidRPr="006C312A" w:rsidRDefault="002969C4" w:rsidP="002969C4">
      <w:pPr>
        <w:tabs>
          <w:tab w:val="left" w:pos="4536"/>
          <w:tab w:val="left" w:pos="9356"/>
        </w:tabs>
        <w:rPr>
          <w:rFonts w:eastAsiaTheme="minorHAnsi" w:cstheme="minorBidi"/>
          <w:szCs w:val="22"/>
          <w:lang w:val="en-CA"/>
        </w:rPr>
      </w:pPr>
    </w:p>
    <w:p w14:paraId="04412907" w14:textId="77777777" w:rsidR="002969C4" w:rsidRPr="006C312A" w:rsidRDefault="002969C4" w:rsidP="002969C4">
      <w:pPr>
        <w:tabs>
          <w:tab w:val="left" w:pos="4536"/>
          <w:tab w:val="left" w:pos="9356"/>
        </w:tabs>
        <w:rPr>
          <w:rFonts w:eastAsiaTheme="minorHAnsi" w:cstheme="minorBidi"/>
          <w:szCs w:val="22"/>
          <w:u w:val="single"/>
          <w:lang w:val="en-CA"/>
        </w:rPr>
      </w:pPr>
      <w:r w:rsidRPr="006C312A">
        <w:rPr>
          <w:rFonts w:eastAsiaTheme="minorHAnsi" w:cstheme="minorBidi"/>
          <w:szCs w:val="22"/>
          <w:lang w:val="en-CA"/>
        </w:rPr>
        <w:t>TIME:</w:t>
      </w:r>
      <w:r w:rsidRPr="006C312A">
        <w:rPr>
          <w:rFonts w:eastAsiaTheme="minorHAnsi" w:cstheme="minorBidi"/>
          <w:szCs w:val="22"/>
          <w:u w:val="single"/>
          <w:lang w:val="en-CA"/>
        </w:rPr>
        <w:tab/>
      </w:r>
    </w:p>
    <w:p w14:paraId="52CF94C2" w14:textId="77777777" w:rsidR="002969C4" w:rsidRPr="006C312A" w:rsidRDefault="002969C4" w:rsidP="002969C4">
      <w:pPr>
        <w:tabs>
          <w:tab w:val="left" w:pos="4536"/>
          <w:tab w:val="left" w:pos="9356"/>
        </w:tabs>
        <w:rPr>
          <w:rFonts w:eastAsiaTheme="minorHAnsi" w:cstheme="minorBidi"/>
          <w:szCs w:val="22"/>
          <w:u w:val="single"/>
          <w:lang w:val="en-CA"/>
        </w:rPr>
      </w:pPr>
    </w:p>
    <w:p w14:paraId="008ABE8E" w14:textId="0C3209C8" w:rsidR="002969C4" w:rsidRPr="006C312A" w:rsidRDefault="002969C4" w:rsidP="002969C4">
      <w:pPr>
        <w:tabs>
          <w:tab w:val="left" w:pos="1985"/>
          <w:tab w:val="left" w:pos="4536"/>
          <w:tab w:val="left" w:pos="9356"/>
        </w:tabs>
        <w:rPr>
          <w:rFonts w:eastAsiaTheme="minorHAnsi" w:cstheme="minorBidi"/>
          <w:szCs w:val="22"/>
          <w:lang w:val="en-CA"/>
        </w:rPr>
      </w:pPr>
      <w:r w:rsidRPr="006C312A">
        <w:rPr>
          <w:rFonts w:eastAsiaTheme="minorHAnsi" w:cstheme="minorBidi"/>
          <w:szCs w:val="22"/>
          <w:lang w:val="en-CA"/>
        </w:rPr>
        <w:t>LOCATION:</w:t>
      </w:r>
      <w:r w:rsidRPr="006C312A">
        <w:rPr>
          <w:rFonts w:eastAsiaTheme="minorHAnsi" w:cstheme="minorBidi"/>
          <w:szCs w:val="22"/>
          <w:lang w:val="en-CA"/>
        </w:rPr>
        <w:tab/>
      </w:r>
      <w:r w:rsidR="00F372F1">
        <w:rPr>
          <w:rFonts w:eastAsiaTheme="minorHAnsi" w:cstheme="minorBidi"/>
          <w:szCs w:val="22"/>
          <w:lang w:val="en-CA"/>
        </w:rPr>
        <w:sym w:font="Wingdings" w:char="F0A8"/>
      </w:r>
      <w:r w:rsidR="00F372F1">
        <w:rPr>
          <w:rFonts w:eastAsiaTheme="minorHAnsi" w:cstheme="minorBidi"/>
          <w:szCs w:val="22"/>
          <w:lang w:val="en-CA"/>
        </w:rPr>
        <w:t xml:space="preserve"> </w:t>
      </w:r>
      <w:r w:rsidRPr="006C312A">
        <w:rPr>
          <w:rFonts w:eastAsiaTheme="minorHAnsi" w:cstheme="minorBidi"/>
          <w:szCs w:val="22"/>
          <w:lang w:val="en-CA"/>
        </w:rPr>
        <w:t>Doctor’s office</w:t>
      </w:r>
    </w:p>
    <w:p w14:paraId="65BD0C86" w14:textId="09A4C50B" w:rsidR="00F65392" w:rsidRDefault="002969C4" w:rsidP="00F65392">
      <w:pPr>
        <w:tabs>
          <w:tab w:val="left" w:pos="1985"/>
          <w:tab w:val="left" w:pos="6096"/>
        </w:tabs>
        <w:rPr>
          <w:rFonts w:eastAsiaTheme="minorHAnsi" w:cstheme="minorBidi"/>
          <w:szCs w:val="22"/>
          <w:u w:val="single"/>
          <w:lang w:val="en-CA"/>
        </w:rPr>
      </w:pPr>
      <w:r w:rsidRPr="006C312A">
        <w:rPr>
          <w:rFonts w:eastAsiaTheme="minorHAnsi" w:cstheme="minorBidi"/>
          <w:szCs w:val="22"/>
          <w:lang w:val="en-CA"/>
        </w:rPr>
        <w:tab/>
      </w:r>
      <w:r w:rsidR="00F372F1">
        <w:rPr>
          <w:rFonts w:eastAsiaTheme="minorHAnsi" w:cstheme="minorBidi"/>
          <w:szCs w:val="22"/>
          <w:lang w:val="en-CA"/>
        </w:rPr>
        <w:sym w:font="Wingdings" w:char="F0A8"/>
      </w:r>
      <w:r w:rsidRPr="006C312A">
        <w:rPr>
          <w:rFonts w:eastAsiaTheme="minorHAnsi" w:cstheme="minorBidi"/>
          <w:szCs w:val="22"/>
          <w:lang w:val="en-CA"/>
        </w:rPr>
        <w:t xml:space="preserve"> Other: </w:t>
      </w:r>
      <w:r w:rsidRPr="006C312A">
        <w:rPr>
          <w:rFonts w:eastAsiaTheme="minorHAnsi" w:cstheme="minorBidi"/>
          <w:szCs w:val="22"/>
          <w:u w:val="single"/>
          <w:lang w:val="en-CA"/>
        </w:rPr>
        <w:tab/>
      </w:r>
    </w:p>
    <w:p w14:paraId="209660B3" w14:textId="77777777" w:rsidR="002969C4" w:rsidRDefault="002969C4" w:rsidP="002969C4">
      <w:pPr>
        <w:jc w:val="center"/>
        <w:rPr>
          <w:b/>
        </w:rPr>
      </w:pPr>
    </w:p>
    <w:p w14:paraId="4408872C" w14:textId="77777777" w:rsidR="001C674A" w:rsidRPr="00CE1E9B" w:rsidRDefault="00F47B35">
      <w:pPr>
        <w:rPr>
          <w:szCs w:val="28"/>
        </w:rPr>
      </w:pPr>
      <w:r w:rsidRPr="00F47B35">
        <w:rPr>
          <w:szCs w:val="28"/>
        </w:rPr>
        <w:t xml:space="preserve">Resources: </w:t>
      </w:r>
    </w:p>
    <w:p w14:paraId="16367C27" w14:textId="77777777" w:rsidR="00F47B35" w:rsidRPr="00CE1E9B" w:rsidRDefault="00F47B35">
      <w:pPr>
        <w:rPr>
          <w:rStyle w:val="HTMLCite"/>
          <w:rFonts w:cs="Arial"/>
          <w:color w:val="auto"/>
          <w:szCs w:val="28"/>
        </w:rPr>
      </w:pPr>
      <w:r w:rsidRPr="00CE1E9B">
        <w:rPr>
          <w:szCs w:val="28"/>
        </w:rPr>
        <w:t>C</w:t>
      </w:r>
      <w:r w:rsidR="005F3E55" w:rsidRPr="00CE1E9B">
        <w:rPr>
          <w:szCs w:val="28"/>
        </w:rPr>
        <w:t xml:space="preserve">CAC </w:t>
      </w:r>
      <w:hyperlink r:id="rId67" w:history="1">
        <w:r w:rsidR="007711E3" w:rsidRPr="00CE1E9B">
          <w:rPr>
            <w:rStyle w:val="Hyperlink"/>
            <w:rFonts w:ascii="Arial" w:hAnsi="Arial"/>
            <w:color w:val="auto"/>
            <w:sz w:val="28"/>
            <w:szCs w:val="28"/>
          </w:rPr>
          <w:t>www.</w:t>
        </w:r>
        <w:r w:rsidR="007711E3" w:rsidRPr="00CE1E9B">
          <w:rPr>
            <w:rStyle w:val="Hyperlink"/>
            <w:rFonts w:ascii="Arial" w:hAnsi="Arial" w:cs="Arial"/>
            <w:color w:val="auto"/>
            <w:sz w:val="28"/>
            <w:szCs w:val="28"/>
          </w:rPr>
          <w:t>healthcareathome.ca/</w:t>
        </w:r>
      </w:hyperlink>
    </w:p>
    <w:p w14:paraId="43459D7D" w14:textId="77777777" w:rsidR="007711E3" w:rsidRDefault="005F3E55">
      <w:pPr>
        <w:rPr>
          <w:rStyle w:val="HTMLCite"/>
          <w:rFonts w:cs="Arial"/>
          <w:color w:val="auto"/>
          <w:szCs w:val="28"/>
        </w:rPr>
      </w:pPr>
      <w:r>
        <w:rPr>
          <w:rStyle w:val="HTMLCite"/>
          <w:rFonts w:cs="Arial"/>
          <w:color w:val="auto"/>
          <w:szCs w:val="28"/>
        </w:rPr>
        <w:t xml:space="preserve">Community Support </w:t>
      </w:r>
      <w:r w:rsidR="007711E3">
        <w:rPr>
          <w:rStyle w:val="HTMLCite"/>
          <w:rFonts w:cs="Arial"/>
          <w:color w:val="auto"/>
          <w:szCs w:val="28"/>
        </w:rPr>
        <w:t xml:space="preserve">Services </w:t>
      </w:r>
      <w:hyperlink r:id="rId68" w:history="1">
        <w:r w:rsidRPr="00CE1E9B">
          <w:rPr>
            <w:rStyle w:val="Hyperlink"/>
            <w:rFonts w:ascii="Arial" w:hAnsi="Arial" w:cs="Arial"/>
            <w:color w:val="auto"/>
            <w:sz w:val="28"/>
            <w:szCs w:val="28"/>
          </w:rPr>
          <w:t>www.champlainhealthline.ca/listServices</w:t>
        </w:r>
      </w:hyperlink>
      <w:r w:rsidR="00CE1E9B">
        <w:rPr>
          <w:rStyle w:val="Hyperlink"/>
          <w:rFonts w:ascii="Arial" w:hAnsi="Arial" w:cs="Arial"/>
          <w:color w:val="auto"/>
          <w:sz w:val="28"/>
          <w:szCs w:val="28"/>
        </w:rPr>
        <w:t xml:space="preserve"> </w:t>
      </w:r>
    </w:p>
    <w:p w14:paraId="60B79C86" w14:textId="77777777" w:rsidR="00F65392" w:rsidRDefault="00F65392">
      <w:pPr>
        <w:rPr>
          <w:rStyle w:val="HTMLCite"/>
          <w:rFonts w:cs="Arial"/>
          <w:color w:val="auto"/>
          <w:szCs w:val="28"/>
        </w:rPr>
      </w:pPr>
    </w:p>
    <w:p w14:paraId="7EFCB1E5" w14:textId="77777777" w:rsidR="002A457F" w:rsidRPr="00C900D5" w:rsidRDefault="002A457F" w:rsidP="002A457F">
      <w:pPr>
        <w:rPr>
          <w:szCs w:val="28"/>
          <w:u w:val="single"/>
        </w:rPr>
      </w:pPr>
      <w:r w:rsidRPr="00C900D5">
        <w:rPr>
          <w:szCs w:val="28"/>
          <w:u w:val="single"/>
        </w:rPr>
        <w:t>References:</w:t>
      </w:r>
    </w:p>
    <w:p w14:paraId="3F4189A4" w14:textId="77777777" w:rsidR="002A457F" w:rsidRDefault="002A457F" w:rsidP="002A457F">
      <w:pPr>
        <w:rPr>
          <w:szCs w:val="28"/>
        </w:rPr>
      </w:pPr>
    </w:p>
    <w:p w14:paraId="504A1E56" w14:textId="77777777" w:rsidR="002A457F" w:rsidRDefault="002A457F" w:rsidP="002A457F">
      <w:pPr>
        <w:rPr>
          <w:rFonts w:cs="Arial"/>
          <w:szCs w:val="28"/>
        </w:rPr>
      </w:pPr>
      <w:r w:rsidRPr="00C900D5">
        <w:rPr>
          <w:rFonts w:cs="Arial"/>
          <w:szCs w:val="28"/>
        </w:rPr>
        <w:t xml:space="preserve">Alzheimer Society of </w:t>
      </w:r>
      <w:smartTag w:uri="urn:schemas-microsoft-com:office:smarttags" w:element="place">
        <w:smartTag w:uri="urn:schemas-microsoft-com:office:smarttags" w:element="country-region">
          <w:r w:rsidRPr="00C900D5">
            <w:rPr>
              <w:rFonts w:cs="Arial"/>
              <w:szCs w:val="28"/>
            </w:rPr>
            <w:t>Canada</w:t>
          </w:r>
        </w:smartTag>
      </w:smartTag>
      <w:r w:rsidRPr="00C900D5">
        <w:rPr>
          <w:rFonts w:cs="Arial"/>
          <w:szCs w:val="28"/>
        </w:rPr>
        <w:t xml:space="preserve"> (</w:t>
      </w:r>
      <w:hyperlink r:id="rId69" w:history="1">
        <w:r w:rsidRPr="00CE1E9B">
          <w:rPr>
            <w:rStyle w:val="Hyperlink"/>
            <w:rFonts w:ascii="Arial" w:hAnsi="Arial" w:cs="Arial"/>
            <w:color w:val="auto"/>
            <w:sz w:val="28"/>
            <w:szCs w:val="28"/>
          </w:rPr>
          <w:t>www.alzheimer.ca</w:t>
        </w:r>
      </w:hyperlink>
      <w:r w:rsidRPr="00C900D5">
        <w:rPr>
          <w:rFonts w:cs="Arial"/>
          <w:szCs w:val="28"/>
        </w:rPr>
        <w:t>)</w:t>
      </w:r>
    </w:p>
    <w:p w14:paraId="467AA734" w14:textId="77777777" w:rsidR="00D148F6" w:rsidRPr="00CE1E9B" w:rsidRDefault="001C251D" w:rsidP="002A457F">
      <w:pPr>
        <w:rPr>
          <w:rFonts w:cs="Arial"/>
          <w:szCs w:val="28"/>
        </w:rPr>
      </w:pPr>
      <w:r w:rsidRPr="001C251D">
        <w:rPr>
          <w:rFonts w:cs="Arial"/>
          <w:color w:val="000000"/>
          <w:szCs w:val="28"/>
        </w:rPr>
        <w:t xml:space="preserve">Bone and Joint Health Strategic Clinical Network, </w:t>
      </w:r>
      <w:r w:rsidR="00D148F6">
        <w:rPr>
          <w:rFonts w:cs="Arial"/>
          <w:color w:val="000000"/>
          <w:szCs w:val="28"/>
        </w:rPr>
        <w:t xml:space="preserve">(2018) </w:t>
      </w:r>
      <w:r w:rsidRPr="001C251D">
        <w:rPr>
          <w:rFonts w:cs="Arial"/>
          <w:color w:val="000000"/>
          <w:szCs w:val="28"/>
        </w:rPr>
        <w:t xml:space="preserve">Alberta Health Services  </w:t>
      </w:r>
      <w:hyperlink r:id="rId70" w:history="1">
        <w:r w:rsidR="00D148F6" w:rsidRPr="00CE1E9B">
          <w:rPr>
            <w:rStyle w:val="Hyperlink"/>
            <w:rFonts w:ascii="Arial" w:hAnsi="Arial" w:cs="Arial"/>
            <w:color w:val="auto"/>
            <w:sz w:val="28"/>
            <w:szCs w:val="28"/>
          </w:rPr>
          <w:t>www.MYHealthAlberta.ca</w:t>
        </w:r>
      </w:hyperlink>
      <w:r w:rsidR="00D148F6" w:rsidRPr="00CE1E9B">
        <w:rPr>
          <w:rStyle w:val="HTMLCite"/>
          <w:rFonts w:cs="Arial"/>
          <w:color w:val="auto"/>
          <w:szCs w:val="28"/>
        </w:rPr>
        <w:t xml:space="preserve"> </w:t>
      </w:r>
    </w:p>
    <w:p w14:paraId="6A6D4730" w14:textId="77777777" w:rsidR="002A457F" w:rsidRDefault="002A457F" w:rsidP="002A457F">
      <w:pPr>
        <w:rPr>
          <w:rFonts w:cs="Arial"/>
          <w:szCs w:val="28"/>
        </w:rPr>
      </w:pPr>
      <w:r w:rsidRPr="0080546C">
        <w:rPr>
          <w:rFonts w:cs="Arial"/>
          <w:szCs w:val="28"/>
        </w:rPr>
        <w:t>Bone &amp; Joint Canada: Bone &amp; Joint Health Network (</w:t>
      </w:r>
      <w:hyperlink r:id="rId71" w:history="1">
        <w:r w:rsidRPr="00CE1E9B">
          <w:rPr>
            <w:rStyle w:val="Hyperlink"/>
            <w:rFonts w:ascii="Arial" w:hAnsi="Arial" w:cs="Arial"/>
            <w:color w:val="auto"/>
            <w:sz w:val="28"/>
            <w:szCs w:val="28"/>
          </w:rPr>
          <w:t>www.boneandjointcanada.com</w:t>
        </w:r>
      </w:hyperlink>
      <w:r w:rsidRPr="00CE1E9B">
        <w:rPr>
          <w:rFonts w:cs="Arial"/>
          <w:szCs w:val="28"/>
        </w:rPr>
        <w:t>)</w:t>
      </w:r>
    </w:p>
    <w:p w14:paraId="7D50D958" w14:textId="77777777" w:rsidR="009D6385" w:rsidRPr="0080546C" w:rsidRDefault="008F50BD" w:rsidP="002A457F">
      <w:pPr>
        <w:rPr>
          <w:rFonts w:cs="Arial"/>
          <w:szCs w:val="28"/>
        </w:rPr>
      </w:pPr>
      <w:r>
        <w:rPr>
          <w:rFonts w:cs="Arial"/>
          <w:szCs w:val="28"/>
        </w:rPr>
        <w:t xml:space="preserve">NICHE (2020) </w:t>
      </w:r>
      <w:r w:rsidR="009D6385">
        <w:rPr>
          <w:rFonts w:cs="Arial"/>
          <w:szCs w:val="28"/>
        </w:rPr>
        <w:t xml:space="preserve">Nurses Improving Care for </w:t>
      </w:r>
      <w:r w:rsidR="00BC4A9F">
        <w:rPr>
          <w:rFonts w:cs="Arial"/>
          <w:szCs w:val="28"/>
        </w:rPr>
        <w:t>Health system</w:t>
      </w:r>
      <w:r w:rsidR="009D6385">
        <w:rPr>
          <w:rFonts w:cs="Arial"/>
          <w:szCs w:val="28"/>
        </w:rPr>
        <w:t xml:space="preserve"> Elders</w:t>
      </w:r>
      <w:r>
        <w:rPr>
          <w:rFonts w:cs="Arial"/>
          <w:szCs w:val="28"/>
        </w:rPr>
        <w:t xml:space="preserve"> </w:t>
      </w:r>
      <w:hyperlink r:id="rId72" w:history="1">
        <w:r w:rsidRPr="006F1D03">
          <w:rPr>
            <w:rStyle w:val="Hyperlink"/>
            <w:rFonts w:ascii="Arial" w:hAnsi="Arial" w:cs="Arial"/>
            <w:sz w:val="28"/>
            <w:szCs w:val="28"/>
          </w:rPr>
          <w:t>www.nicheprogram.org</w:t>
        </w:r>
      </w:hyperlink>
      <w:r>
        <w:rPr>
          <w:rFonts w:cs="Arial"/>
          <w:szCs w:val="28"/>
        </w:rPr>
        <w:t xml:space="preserve"> </w:t>
      </w:r>
    </w:p>
    <w:p w14:paraId="21AF0E2A" w14:textId="77777777" w:rsidR="00EF65AF" w:rsidRDefault="00EF65AF" w:rsidP="002A457F">
      <w:pPr>
        <w:rPr>
          <w:rFonts w:cs="Arial"/>
          <w:szCs w:val="28"/>
        </w:rPr>
      </w:pPr>
      <w:r>
        <w:rPr>
          <w:rFonts w:cs="Arial"/>
          <w:szCs w:val="28"/>
        </w:rPr>
        <w:t>Osteoporosis Canada – 2018</w:t>
      </w:r>
    </w:p>
    <w:p w14:paraId="53BF2B36" w14:textId="77777777" w:rsidR="002A457F" w:rsidRPr="0080546C" w:rsidRDefault="002A457F" w:rsidP="002A457F">
      <w:pPr>
        <w:rPr>
          <w:rFonts w:cs="Arial"/>
          <w:szCs w:val="28"/>
        </w:rPr>
      </w:pPr>
      <w:r w:rsidRPr="0080546C">
        <w:rPr>
          <w:rFonts w:cs="Arial"/>
          <w:szCs w:val="28"/>
        </w:rPr>
        <w:t>Clinical Practice Guidelines for the Diagnosis and Management of Osteoporosis in Canada</w:t>
      </w:r>
    </w:p>
    <w:p w14:paraId="67E99B2B" w14:textId="77777777" w:rsidR="002A457F" w:rsidRPr="0080546C" w:rsidRDefault="002A457F" w:rsidP="002A457F">
      <w:pPr>
        <w:rPr>
          <w:rFonts w:cs="Arial"/>
          <w:szCs w:val="28"/>
        </w:rPr>
      </w:pPr>
      <w:r w:rsidRPr="0080546C">
        <w:rPr>
          <w:rFonts w:cs="Arial"/>
          <w:szCs w:val="28"/>
        </w:rPr>
        <w:t>Quality-Based Procedures Clinical Handbook for Hip Fracture, Health Quality Ontario &amp; Ministry of Health and Long term care May 2013.</w:t>
      </w:r>
    </w:p>
    <w:p w14:paraId="07F2B7B0" w14:textId="77777777" w:rsidR="00EF65AF" w:rsidRPr="00EF65AF" w:rsidRDefault="00EF65AF" w:rsidP="00EF65AF">
      <w:pPr>
        <w:pStyle w:val="BodyText"/>
        <w:kinsoku w:val="0"/>
        <w:overflowPunct w:val="0"/>
        <w:spacing w:line="252" w:lineRule="exact"/>
        <w:rPr>
          <w:rFonts w:ascii="Arial" w:hAnsi="Arial" w:cs="Arial"/>
          <w:spacing w:val="-1"/>
          <w:szCs w:val="28"/>
        </w:rPr>
      </w:pPr>
      <w:r w:rsidRPr="00EF65AF">
        <w:rPr>
          <w:rFonts w:ascii="Arial" w:hAnsi="Arial" w:cs="Arial"/>
          <w:spacing w:val="-1"/>
          <w:szCs w:val="28"/>
        </w:rPr>
        <w:t>Health Quality Ontario Adoption Framework for Hip Fractures October 2016</w:t>
      </w:r>
    </w:p>
    <w:p w14:paraId="057D801B" w14:textId="77777777" w:rsidR="00EF65AF" w:rsidRDefault="00B7780C" w:rsidP="00EF65AF">
      <w:pPr>
        <w:rPr>
          <w:rFonts w:cs="Arial"/>
        </w:rPr>
      </w:pPr>
      <w:r>
        <w:rPr>
          <w:rFonts w:cs="Arial"/>
        </w:rPr>
        <w:t>The Ottawa Hospital (2017) Fractured Hips patient Information</w:t>
      </w:r>
    </w:p>
    <w:p w14:paraId="3AA842E2" w14:textId="77777777" w:rsidR="00BC4A9F" w:rsidRPr="00C262BE" w:rsidRDefault="00BC4A9F" w:rsidP="00EF65AF">
      <w:pPr>
        <w:rPr>
          <w:rFonts w:cs="Arial"/>
        </w:rPr>
      </w:pPr>
      <w:r>
        <w:rPr>
          <w:rFonts w:cs="Arial"/>
        </w:rPr>
        <w:t xml:space="preserve">Ottawa Public Health </w:t>
      </w:r>
      <w:hyperlink r:id="rId73" w:history="1">
        <w:r w:rsidRPr="007247A8">
          <w:rPr>
            <w:rStyle w:val="Hyperlink"/>
            <w:rFonts w:ascii="Arial" w:hAnsi="Arial" w:cs="Arial"/>
            <w:sz w:val="28"/>
          </w:rPr>
          <w:t>www.ottawapublichealth.ca</w:t>
        </w:r>
      </w:hyperlink>
      <w:r>
        <w:rPr>
          <w:rFonts w:cs="Arial"/>
        </w:rPr>
        <w:t xml:space="preserve"> </w:t>
      </w:r>
    </w:p>
    <w:p w14:paraId="641A9EFB" w14:textId="77777777" w:rsidR="001C674A" w:rsidRDefault="001C674A"/>
    <w:p w14:paraId="6C51FCF1" w14:textId="77777777" w:rsidR="00B94713" w:rsidRPr="00096B71" w:rsidRDefault="00B94713" w:rsidP="00096B71">
      <w:pPr>
        <w:rPr>
          <w:rFonts w:cs="Arial"/>
          <w:szCs w:val="28"/>
        </w:rPr>
      </w:pPr>
      <w:r w:rsidRPr="00096B71">
        <w:rPr>
          <w:rFonts w:cs="Arial"/>
          <w:b/>
          <w:szCs w:val="28"/>
        </w:rPr>
        <w:t>Notes:</w:t>
      </w:r>
    </w:p>
    <w:p w14:paraId="206189C3" w14:textId="77777777" w:rsidR="00B94713" w:rsidRPr="006A4A77" w:rsidRDefault="00B94713" w:rsidP="00B94713">
      <w:pPr>
        <w:pStyle w:val="ListParagraph"/>
      </w:pPr>
    </w:p>
    <w:p w14:paraId="58EEBA02" w14:textId="77777777" w:rsidR="00B94713" w:rsidRPr="006A4A77" w:rsidRDefault="00B94713" w:rsidP="00B94713">
      <w:pPr>
        <w:tabs>
          <w:tab w:val="left" w:pos="360"/>
        </w:tabs>
        <w:rPr>
          <w:u w:val="single"/>
        </w:rPr>
      </w:pP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p>
    <w:p w14:paraId="5962B318" w14:textId="77777777" w:rsidR="00B94713" w:rsidRPr="006A4A77" w:rsidRDefault="00B94713" w:rsidP="00B94713">
      <w:pPr>
        <w:tabs>
          <w:tab w:val="left" w:pos="360"/>
        </w:tabs>
        <w:rPr>
          <w:u w:val="single"/>
        </w:rPr>
      </w:pPr>
    </w:p>
    <w:p w14:paraId="3A7D8DCA" w14:textId="77777777" w:rsidR="00B94713" w:rsidRPr="006A4A77" w:rsidRDefault="00B94713" w:rsidP="00B94713">
      <w:pPr>
        <w:tabs>
          <w:tab w:val="left" w:pos="360"/>
        </w:tabs>
        <w:rPr>
          <w:u w:val="single"/>
        </w:rPr>
      </w:pP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p>
    <w:p w14:paraId="7DB551B3" w14:textId="77777777" w:rsidR="00B94713" w:rsidRPr="006A4A77" w:rsidRDefault="00B94713" w:rsidP="00B94713">
      <w:pPr>
        <w:tabs>
          <w:tab w:val="left" w:pos="360"/>
        </w:tabs>
        <w:rPr>
          <w:u w:val="single"/>
        </w:rPr>
      </w:pPr>
    </w:p>
    <w:p w14:paraId="300C3FA2" w14:textId="77777777" w:rsidR="00B94713" w:rsidRPr="006A4A77" w:rsidRDefault="00B94713" w:rsidP="00B94713">
      <w:pPr>
        <w:tabs>
          <w:tab w:val="left" w:pos="360"/>
        </w:tabs>
        <w:rPr>
          <w:u w:val="single"/>
        </w:rPr>
      </w:pP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p>
    <w:p w14:paraId="60F1EA37" w14:textId="77777777" w:rsidR="00B94713" w:rsidRPr="006A4A77" w:rsidRDefault="00B94713" w:rsidP="00B94713">
      <w:pPr>
        <w:tabs>
          <w:tab w:val="left" w:pos="360"/>
        </w:tabs>
        <w:rPr>
          <w:u w:val="single"/>
        </w:rPr>
      </w:pPr>
    </w:p>
    <w:p w14:paraId="3BB31AF2" w14:textId="77777777" w:rsidR="002D386E" w:rsidRPr="00096B71" w:rsidRDefault="00B94713" w:rsidP="00096B71">
      <w:pPr>
        <w:tabs>
          <w:tab w:val="left" w:pos="360"/>
        </w:tabs>
        <w:rPr>
          <w:u w:val="single"/>
        </w:rPr>
      </w:pP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p>
    <w:sectPr w:rsidR="002D386E" w:rsidRPr="00096B71" w:rsidSect="0088613A">
      <w:headerReference w:type="first" r:id="rId74"/>
      <w:footerReference w:type="first" r:id="rId7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0906C0" w14:textId="77777777" w:rsidR="00A16A26" w:rsidRDefault="00A16A26">
      <w:r>
        <w:separator/>
      </w:r>
    </w:p>
  </w:endnote>
  <w:endnote w:type="continuationSeparator" w:id="0">
    <w:p w14:paraId="4B0C8F47" w14:textId="77777777" w:rsidR="00A16A26" w:rsidRDefault="00A16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NewRomanRegular">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9398194"/>
      <w:docPartObj>
        <w:docPartGallery w:val="Page Numbers (Bottom of Page)"/>
        <w:docPartUnique/>
      </w:docPartObj>
    </w:sdtPr>
    <w:sdtEndPr>
      <w:rPr>
        <w:noProof/>
      </w:rPr>
    </w:sdtEndPr>
    <w:sdtContent>
      <w:p w14:paraId="226F359F" w14:textId="77777777" w:rsidR="00E55047" w:rsidRDefault="00E55047">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1F68DD98" w14:textId="77777777" w:rsidR="00E55047" w:rsidRDefault="00E550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017AA" w14:textId="77777777" w:rsidR="00E55047" w:rsidRDefault="004A7E87" w:rsidP="00E87B64">
    <w:pPr>
      <w:pStyle w:val="Footer"/>
      <w:ind w:left="-993" w:right="-705"/>
      <w:jc w:val="center"/>
    </w:pPr>
    <w:r>
      <w:rPr>
        <w:noProof/>
        <w:lang w:val="en-CA" w:eastAsia="en-CA"/>
      </w:rPr>
      <w:drawing>
        <wp:inline distT="0" distB="0" distL="0" distR="0" wp14:anchorId="1A249C33" wp14:editId="53EA0F2C">
          <wp:extent cx="7168515" cy="438139"/>
          <wp:effectExtent l="0" t="0" r="0" b="635"/>
          <wp:docPr id="117"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299608" cy="446151"/>
                  </a:xfrm>
                  <a:prstGeom prst="rect">
                    <a:avLst/>
                  </a:prstGeom>
                </pic:spPr>
              </pic:pic>
            </a:graphicData>
          </a:graphic>
        </wp:inline>
      </w:drawing>
    </w:r>
  </w:p>
  <w:p w14:paraId="14B89DD1" w14:textId="77777777" w:rsidR="00E55047" w:rsidRDefault="00E5504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1700844"/>
      <w:docPartObj>
        <w:docPartGallery w:val="Page Numbers (Bottom of Page)"/>
        <w:docPartUnique/>
      </w:docPartObj>
    </w:sdtPr>
    <w:sdtEndPr>
      <w:rPr>
        <w:noProof/>
      </w:rPr>
    </w:sdtEndPr>
    <w:sdtContent>
      <w:p w14:paraId="3746F07F" w14:textId="77777777" w:rsidR="00E55047" w:rsidRDefault="00E55047">
        <w:pPr>
          <w:pStyle w:val="Footer"/>
          <w:jc w:val="right"/>
        </w:pPr>
        <w:r>
          <w:fldChar w:fldCharType="begin"/>
        </w:r>
        <w:r>
          <w:instrText xml:space="preserve"> PAGE   \* MERGEFORMAT </w:instrText>
        </w:r>
        <w:r>
          <w:fldChar w:fldCharType="separate"/>
        </w:r>
        <w:r>
          <w:rPr>
            <w:noProof/>
          </w:rPr>
          <w:t>46</w:t>
        </w:r>
        <w:r>
          <w:rPr>
            <w:noProof/>
          </w:rPr>
          <w:fldChar w:fldCharType="end"/>
        </w:r>
      </w:p>
    </w:sdtContent>
  </w:sdt>
  <w:p w14:paraId="3784FF2B" w14:textId="77777777" w:rsidR="00E55047" w:rsidRDefault="00E5504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9034397"/>
      <w:docPartObj>
        <w:docPartGallery w:val="Page Numbers (Bottom of Page)"/>
        <w:docPartUnique/>
      </w:docPartObj>
    </w:sdtPr>
    <w:sdtEndPr>
      <w:rPr>
        <w:noProof/>
      </w:rPr>
    </w:sdtEndPr>
    <w:sdtContent>
      <w:p w14:paraId="5811699B" w14:textId="77777777" w:rsidR="00E55047" w:rsidRDefault="00E55047">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2F0D4297" w14:textId="77777777" w:rsidR="00E55047" w:rsidRPr="001A385E" w:rsidRDefault="00E55047" w:rsidP="001A38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1660442"/>
      <w:docPartObj>
        <w:docPartGallery w:val="Page Numbers (Bottom of Page)"/>
        <w:docPartUnique/>
      </w:docPartObj>
    </w:sdtPr>
    <w:sdtEndPr>
      <w:rPr>
        <w:noProof/>
      </w:rPr>
    </w:sdtEndPr>
    <w:sdtContent>
      <w:p w14:paraId="67084136" w14:textId="77777777" w:rsidR="00E55047" w:rsidRDefault="00E55047">
        <w:pPr>
          <w:pStyle w:val="Footer"/>
          <w:jc w:val="right"/>
        </w:pPr>
        <w:r>
          <w:fldChar w:fldCharType="begin"/>
        </w:r>
        <w:r>
          <w:instrText xml:space="preserve"> PAGE   \* MERGEFORMAT </w:instrText>
        </w:r>
        <w:r>
          <w:fldChar w:fldCharType="separate"/>
        </w:r>
        <w:r>
          <w:rPr>
            <w:noProof/>
          </w:rPr>
          <w:t>31</w:t>
        </w:r>
        <w:r>
          <w:rPr>
            <w:noProof/>
          </w:rPr>
          <w:fldChar w:fldCharType="end"/>
        </w:r>
      </w:p>
    </w:sdtContent>
  </w:sdt>
  <w:p w14:paraId="42BAB365" w14:textId="77777777" w:rsidR="00E55047" w:rsidRPr="00120C6F" w:rsidRDefault="00E55047" w:rsidP="00120C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495A39" w14:textId="77777777" w:rsidR="00A16A26" w:rsidRDefault="00A16A26">
      <w:r>
        <w:separator/>
      </w:r>
    </w:p>
  </w:footnote>
  <w:footnote w:type="continuationSeparator" w:id="0">
    <w:p w14:paraId="2EE7BB12" w14:textId="77777777" w:rsidR="00A16A26" w:rsidRDefault="00A16A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997EF" w14:textId="77777777" w:rsidR="00E55047" w:rsidRDefault="00E550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5D54"/>
    <w:multiLevelType w:val="hybridMultilevel"/>
    <w:tmpl w:val="5814832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233DFF"/>
    <w:multiLevelType w:val="multilevel"/>
    <w:tmpl w:val="3FA28EBC"/>
    <w:lvl w:ilvl="0">
      <w:start w:val="1"/>
      <w:numFmt w:val="bullet"/>
      <w:lvlText w:val="■"/>
      <w:lvlJc w:val="left"/>
      <w:pPr>
        <w:tabs>
          <w:tab w:val="num" w:pos="360"/>
        </w:tabs>
        <w:ind w:left="360" w:hanging="360"/>
      </w:pPr>
      <w:rPr>
        <w:rFonts w:ascii="Arial" w:hAnsi="Arial" w:hint="default"/>
        <w:sz w:val="28"/>
        <w:szCs w:val="28"/>
      </w:rPr>
    </w:lvl>
    <w:lvl w:ilvl="1">
      <w:start w:val="1"/>
      <w:numFmt w:val="bullet"/>
      <w:lvlText w:val=""/>
      <w:lvlJc w:val="left"/>
      <w:pPr>
        <w:tabs>
          <w:tab w:val="num" w:pos="1080"/>
        </w:tabs>
        <w:ind w:left="1080" w:hanging="360"/>
      </w:pPr>
      <w:rPr>
        <w:rFonts w:ascii="Symbol" w:hAnsi="Symbol" w:hint="default"/>
        <w:sz w:val="20"/>
      </w:rPr>
    </w:lvl>
    <w:lvl w:ilvl="2">
      <w:start w:val="3"/>
      <w:numFmt w:val="bullet"/>
      <w:lvlText w:val=""/>
      <w:lvlJc w:val="left"/>
      <w:pPr>
        <w:ind w:left="1800" w:hanging="360"/>
      </w:pPr>
      <w:rPr>
        <w:rFonts w:ascii="Wingdings" w:eastAsia="Times New Roman" w:hAnsi="Wingdings" w:cs="Palatino" w:hint="default"/>
      </w:rPr>
    </w:lvl>
    <w:lvl w:ilvl="3">
      <w:start w:val="3"/>
      <w:numFmt w:val="bullet"/>
      <w:lvlText w:val="-"/>
      <w:lvlJc w:val="left"/>
      <w:pPr>
        <w:ind w:left="2520" w:hanging="360"/>
      </w:pPr>
      <w:rPr>
        <w:rFonts w:ascii="Palatino" w:eastAsia="Times New Roman" w:hAnsi="Palatino" w:cs="Palatino" w:hint="default"/>
      </w:rPr>
    </w:lvl>
    <w:lvl w:ilvl="4">
      <w:start w:val="1"/>
      <w:numFmt w:val="decimal"/>
      <w:lvlText w:val="%5."/>
      <w:lvlJc w:val="left"/>
      <w:pPr>
        <w:ind w:left="3240" w:hanging="360"/>
      </w:pPr>
      <w:rPr>
        <w:rFonts w:hint="default"/>
        <w:b w:val="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96928F5"/>
    <w:multiLevelType w:val="hybridMultilevel"/>
    <w:tmpl w:val="059C8A80"/>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B9344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D356808"/>
    <w:multiLevelType w:val="hybridMultilevel"/>
    <w:tmpl w:val="7D4E8C3E"/>
    <w:lvl w:ilvl="0" w:tplc="351A9FC2">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0134BB"/>
    <w:multiLevelType w:val="hybridMultilevel"/>
    <w:tmpl w:val="54C0A4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8417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38203D7"/>
    <w:multiLevelType w:val="hybridMultilevel"/>
    <w:tmpl w:val="8962FCDA"/>
    <w:lvl w:ilvl="0" w:tplc="351A9FC2">
      <w:start w:val="1"/>
      <w:numFmt w:val="bullet"/>
      <w:lvlText w:val="■"/>
      <w:lvlJc w:val="left"/>
      <w:pPr>
        <w:ind w:left="720" w:hanging="360"/>
      </w:pPr>
      <w:rPr>
        <w:rFonts w:ascii="Arial" w:hAnsi="Arial" w:hint="default"/>
        <w:b w:val="0"/>
        <w:sz w:val="28"/>
        <w:szCs w:val="28"/>
        <w:u w:val="none"/>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6100F3C"/>
    <w:multiLevelType w:val="hybridMultilevel"/>
    <w:tmpl w:val="46CC5F04"/>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6F97888"/>
    <w:multiLevelType w:val="hybridMultilevel"/>
    <w:tmpl w:val="1B9C8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5F084E"/>
    <w:multiLevelType w:val="hybridMultilevel"/>
    <w:tmpl w:val="B3C04252"/>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BF52E87"/>
    <w:multiLevelType w:val="hybridMultilevel"/>
    <w:tmpl w:val="5782AA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D84133"/>
    <w:multiLevelType w:val="hybridMultilevel"/>
    <w:tmpl w:val="063CAC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BD1290"/>
    <w:multiLevelType w:val="hybridMultilevel"/>
    <w:tmpl w:val="9FAE6C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2B056A"/>
    <w:multiLevelType w:val="hybridMultilevel"/>
    <w:tmpl w:val="B79C8058"/>
    <w:lvl w:ilvl="0" w:tplc="6F28E6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7A71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00F1BA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20C0145C"/>
    <w:multiLevelType w:val="hybridMultilevel"/>
    <w:tmpl w:val="9EF816AE"/>
    <w:lvl w:ilvl="0" w:tplc="351A9FC2">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32E50E0"/>
    <w:multiLevelType w:val="hybridMultilevel"/>
    <w:tmpl w:val="B38EC8DA"/>
    <w:lvl w:ilvl="0" w:tplc="351A9FC2">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4D70AEE"/>
    <w:multiLevelType w:val="hybridMultilevel"/>
    <w:tmpl w:val="284083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A66606"/>
    <w:multiLevelType w:val="hybridMultilevel"/>
    <w:tmpl w:val="93CEE0B0"/>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C993371"/>
    <w:multiLevelType w:val="hybridMultilevel"/>
    <w:tmpl w:val="5D6ED2C8"/>
    <w:lvl w:ilvl="0" w:tplc="5BF06BDE">
      <w:start w:val="1"/>
      <w:numFmt w:val="bullet"/>
      <w:lvlText w:val=""/>
      <w:lvlJc w:val="left"/>
      <w:pPr>
        <w:ind w:left="1080" w:hanging="360"/>
      </w:pPr>
      <w:rPr>
        <w:rFonts w:ascii="Wingdings" w:hAnsi="Wingdings" w:hint="default"/>
        <w:b w:val="0"/>
        <w:sz w:val="28"/>
        <w:szCs w:val="28"/>
        <w:u w:val="none"/>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3012543C"/>
    <w:multiLevelType w:val="hybridMultilevel"/>
    <w:tmpl w:val="AAC4BED2"/>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318863D6"/>
    <w:multiLevelType w:val="hybridMultilevel"/>
    <w:tmpl w:val="8786AE3E"/>
    <w:lvl w:ilvl="0" w:tplc="351A9FC2">
      <w:start w:val="1"/>
      <w:numFmt w:val="bullet"/>
      <w:lvlText w:val="■"/>
      <w:lvlJc w:val="left"/>
      <w:pPr>
        <w:ind w:left="1080" w:hanging="360"/>
      </w:pPr>
      <w:rPr>
        <w:rFonts w:ascii="Arial" w:hAnsi="Arial" w:hint="default"/>
        <w:b w:val="0"/>
        <w:sz w:val="28"/>
        <w:szCs w:val="28"/>
        <w:u w:val="none"/>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15:restartNumberingAfterBreak="0">
    <w:nsid w:val="32D843C2"/>
    <w:multiLevelType w:val="hybridMultilevel"/>
    <w:tmpl w:val="669AADE4"/>
    <w:lvl w:ilvl="0" w:tplc="5BF06BDE">
      <w:start w:val="1"/>
      <w:numFmt w:val="bullet"/>
      <w:lvlText w:val=""/>
      <w:lvlJc w:val="left"/>
      <w:pPr>
        <w:ind w:left="1080" w:hanging="360"/>
      </w:pPr>
      <w:rPr>
        <w:rFonts w:ascii="Wingdings" w:hAnsi="Wingdings" w:hint="default"/>
        <w:b w:val="0"/>
        <w:sz w:val="28"/>
        <w:szCs w:val="28"/>
        <w:u w:val="none"/>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34392B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60C1FB5"/>
    <w:multiLevelType w:val="hybridMultilevel"/>
    <w:tmpl w:val="A9407F8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6232DB5"/>
    <w:multiLevelType w:val="hybridMultilevel"/>
    <w:tmpl w:val="08782260"/>
    <w:lvl w:ilvl="0" w:tplc="351A9FC2">
      <w:start w:val="1"/>
      <w:numFmt w:val="bullet"/>
      <w:lvlText w:val="■"/>
      <w:lvlJc w:val="left"/>
      <w:pPr>
        <w:ind w:left="750" w:hanging="360"/>
      </w:pPr>
      <w:rPr>
        <w:rFonts w:ascii="Arial" w:hAnsi="Arial" w:hint="default"/>
        <w:sz w:val="28"/>
        <w:szCs w:val="28"/>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8" w15:restartNumberingAfterBreak="0">
    <w:nsid w:val="364D56C1"/>
    <w:multiLevelType w:val="hybridMultilevel"/>
    <w:tmpl w:val="AC060B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6ED57A0"/>
    <w:multiLevelType w:val="hybridMultilevel"/>
    <w:tmpl w:val="D014162A"/>
    <w:lvl w:ilvl="0" w:tplc="351A9FC2">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8F71FDA"/>
    <w:multiLevelType w:val="hybridMultilevel"/>
    <w:tmpl w:val="5B32E8AA"/>
    <w:lvl w:ilvl="0" w:tplc="351A9FC2">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3001309"/>
    <w:multiLevelType w:val="hybridMultilevel"/>
    <w:tmpl w:val="F5A0C254"/>
    <w:lvl w:ilvl="0" w:tplc="45FADF78">
      <w:start w:val="1"/>
      <w:numFmt w:val="bullet"/>
      <w:pStyle w:val="SUB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52E4500"/>
    <w:multiLevelType w:val="hybridMultilevel"/>
    <w:tmpl w:val="BF04A0D0"/>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78B6B0B"/>
    <w:multiLevelType w:val="hybridMultilevel"/>
    <w:tmpl w:val="46D0FC0A"/>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A766200"/>
    <w:multiLevelType w:val="hybridMultilevel"/>
    <w:tmpl w:val="B6F09F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2049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01B603B"/>
    <w:multiLevelType w:val="hybridMultilevel"/>
    <w:tmpl w:val="3C4A2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7824C8"/>
    <w:multiLevelType w:val="hybridMultilevel"/>
    <w:tmpl w:val="F68AD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31F1C36"/>
    <w:multiLevelType w:val="hybridMultilevel"/>
    <w:tmpl w:val="1436C9B6"/>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9" w15:restartNumberingAfterBreak="0">
    <w:nsid w:val="54A57A75"/>
    <w:multiLevelType w:val="hybridMultilevel"/>
    <w:tmpl w:val="5CA248D0"/>
    <w:lvl w:ilvl="0" w:tplc="351A9FC2">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5DE60B0"/>
    <w:multiLevelType w:val="hybridMultilevel"/>
    <w:tmpl w:val="02944BF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9491509"/>
    <w:multiLevelType w:val="hybridMultilevel"/>
    <w:tmpl w:val="1CDA2A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B464473"/>
    <w:multiLevelType w:val="hybridMultilevel"/>
    <w:tmpl w:val="87EE3642"/>
    <w:lvl w:ilvl="0" w:tplc="351A9FC2">
      <w:start w:val="1"/>
      <w:numFmt w:val="bullet"/>
      <w:lvlText w:val="■"/>
      <w:lvlJc w:val="left"/>
      <w:pPr>
        <w:ind w:left="720" w:hanging="360"/>
      </w:pPr>
      <w:rPr>
        <w:rFonts w:ascii="Arial" w:hAnsi="Aria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216E94"/>
    <w:multiLevelType w:val="multilevel"/>
    <w:tmpl w:val="FDB809E2"/>
    <w:lvl w:ilvl="0">
      <w:start w:val="1"/>
      <w:numFmt w:val="bullet"/>
      <w:lvlText w:val="■"/>
      <w:lvlJc w:val="left"/>
      <w:pPr>
        <w:tabs>
          <w:tab w:val="num" w:pos="720"/>
        </w:tabs>
        <w:ind w:left="720" w:hanging="360"/>
      </w:pPr>
      <w:rPr>
        <w:rFonts w:ascii="Arial" w:hAnsi="Arial" w:hint="default"/>
        <w:sz w:val="28"/>
        <w:szCs w:val="28"/>
      </w:rPr>
    </w:lvl>
    <w:lvl w:ilvl="1">
      <w:start w:val="1"/>
      <w:numFmt w:val="bullet"/>
      <w:lvlText w:val=""/>
      <w:lvlJc w:val="left"/>
      <w:pPr>
        <w:tabs>
          <w:tab w:val="num" w:pos="1440"/>
        </w:tabs>
        <w:ind w:left="1440" w:hanging="360"/>
      </w:pPr>
      <w:rPr>
        <w:rFonts w:ascii="Symbol" w:hAnsi="Symbol" w:hint="default"/>
        <w:sz w:val="20"/>
      </w:rPr>
    </w:lvl>
    <w:lvl w:ilvl="2">
      <w:start w:val="3"/>
      <w:numFmt w:val="bullet"/>
      <w:lvlText w:val=""/>
      <w:lvlJc w:val="left"/>
      <w:pPr>
        <w:ind w:left="2160" w:hanging="360"/>
      </w:pPr>
      <w:rPr>
        <w:rFonts w:ascii="Wingdings" w:eastAsia="Times New Roman" w:hAnsi="Wingdings" w:cs="Palatino" w:hint="default"/>
      </w:rPr>
    </w:lvl>
    <w:lvl w:ilvl="3">
      <w:start w:val="3"/>
      <w:numFmt w:val="bullet"/>
      <w:lvlText w:val="-"/>
      <w:lvlJc w:val="left"/>
      <w:pPr>
        <w:ind w:left="2880" w:hanging="360"/>
      </w:pPr>
      <w:rPr>
        <w:rFonts w:ascii="Palatino" w:eastAsia="Times New Roman" w:hAnsi="Palatino" w:cs="Palatino" w:hint="default"/>
      </w:rPr>
    </w:lvl>
    <w:lvl w:ilvl="4">
      <w:start w:val="1"/>
      <w:numFmt w:val="decimal"/>
      <w:lvlText w:val="%5."/>
      <w:lvlJc w:val="left"/>
      <w:pPr>
        <w:ind w:left="3600" w:hanging="360"/>
      </w:pPr>
      <w:rPr>
        <w:rFonts w:hint="default"/>
        <w:b w:val="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2BE5F80"/>
    <w:multiLevelType w:val="hybridMultilevel"/>
    <w:tmpl w:val="D5B88F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3F57047"/>
    <w:multiLevelType w:val="hybridMultilevel"/>
    <w:tmpl w:val="5EFA281C"/>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6" w15:restartNumberingAfterBreak="0">
    <w:nsid w:val="644505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672E134F"/>
    <w:multiLevelType w:val="hybridMultilevel"/>
    <w:tmpl w:val="ED183996"/>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15:restartNumberingAfterBreak="0">
    <w:nsid w:val="67771A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69B74ED1"/>
    <w:multiLevelType w:val="hybridMultilevel"/>
    <w:tmpl w:val="77FA4A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A1E4AF2"/>
    <w:multiLevelType w:val="hybridMultilevel"/>
    <w:tmpl w:val="D958942E"/>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1" w15:restartNumberingAfterBreak="0">
    <w:nsid w:val="6A5D3218"/>
    <w:multiLevelType w:val="hybridMultilevel"/>
    <w:tmpl w:val="0C300712"/>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2" w15:restartNumberingAfterBreak="0">
    <w:nsid w:val="6F7827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71620BC8"/>
    <w:multiLevelType w:val="hybridMultilevel"/>
    <w:tmpl w:val="BE64A036"/>
    <w:lvl w:ilvl="0" w:tplc="02B06504">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1DC5104"/>
    <w:multiLevelType w:val="hybridMultilevel"/>
    <w:tmpl w:val="7DC6B7F6"/>
    <w:lvl w:ilvl="0" w:tplc="351A9FC2">
      <w:start w:val="1"/>
      <w:numFmt w:val="bullet"/>
      <w:lvlText w:val="■"/>
      <w:lvlJc w:val="left"/>
      <w:pPr>
        <w:ind w:left="1080" w:hanging="360"/>
      </w:pPr>
      <w:rPr>
        <w:rFonts w:ascii="Arial" w:hAnsi="Arial" w:hint="default"/>
        <w:b w:val="0"/>
        <w:sz w:val="28"/>
        <w:szCs w:val="28"/>
        <w:u w:val="none"/>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5" w15:restartNumberingAfterBreak="0">
    <w:nsid w:val="71FA52B2"/>
    <w:multiLevelType w:val="hybridMultilevel"/>
    <w:tmpl w:val="7256B508"/>
    <w:lvl w:ilvl="0" w:tplc="351A9FC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DE290B"/>
    <w:multiLevelType w:val="hybridMultilevel"/>
    <w:tmpl w:val="7C228222"/>
    <w:lvl w:ilvl="0" w:tplc="06C6507E">
      <w:start w:val="1"/>
      <w:numFmt w:val="bullet"/>
      <w:lvlText w:val="■"/>
      <w:lvlJc w:val="left"/>
      <w:pPr>
        <w:ind w:left="720" w:hanging="360"/>
      </w:pPr>
      <w:rPr>
        <w:rFonts w:ascii="Arial" w:hAnsi="Arial" w:hint="default"/>
        <w:sz w:val="28"/>
        <w:szCs w:val="28"/>
      </w:rPr>
    </w:lvl>
    <w:lvl w:ilvl="1" w:tplc="791E1AFE" w:tentative="1">
      <w:start w:val="1"/>
      <w:numFmt w:val="bullet"/>
      <w:lvlText w:val="o"/>
      <w:lvlJc w:val="left"/>
      <w:pPr>
        <w:ind w:left="1440" w:hanging="360"/>
      </w:pPr>
      <w:rPr>
        <w:rFonts w:ascii="Courier New" w:hAnsi="Courier New" w:cs="Courier New" w:hint="default"/>
      </w:rPr>
    </w:lvl>
    <w:lvl w:ilvl="2" w:tplc="DA9067B2" w:tentative="1">
      <w:start w:val="1"/>
      <w:numFmt w:val="bullet"/>
      <w:lvlText w:val=""/>
      <w:lvlJc w:val="left"/>
      <w:pPr>
        <w:ind w:left="2160" w:hanging="360"/>
      </w:pPr>
      <w:rPr>
        <w:rFonts w:ascii="Wingdings" w:hAnsi="Wingdings" w:hint="default"/>
      </w:rPr>
    </w:lvl>
    <w:lvl w:ilvl="3" w:tplc="9A0406F8" w:tentative="1">
      <w:start w:val="1"/>
      <w:numFmt w:val="bullet"/>
      <w:lvlText w:val=""/>
      <w:lvlJc w:val="left"/>
      <w:pPr>
        <w:ind w:left="2880" w:hanging="360"/>
      </w:pPr>
      <w:rPr>
        <w:rFonts w:ascii="Symbol" w:hAnsi="Symbol" w:hint="default"/>
      </w:rPr>
    </w:lvl>
    <w:lvl w:ilvl="4" w:tplc="CE68E12A" w:tentative="1">
      <w:start w:val="1"/>
      <w:numFmt w:val="bullet"/>
      <w:lvlText w:val="o"/>
      <w:lvlJc w:val="left"/>
      <w:pPr>
        <w:ind w:left="3600" w:hanging="360"/>
      </w:pPr>
      <w:rPr>
        <w:rFonts w:ascii="Courier New" w:hAnsi="Courier New" w:cs="Courier New" w:hint="default"/>
      </w:rPr>
    </w:lvl>
    <w:lvl w:ilvl="5" w:tplc="B02E738C" w:tentative="1">
      <w:start w:val="1"/>
      <w:numFmt w:val="bullet"/>
      <w:lvlText w:val=""/>
      <w:lvlJc w:val="left"/>
      <w:pPr>
        <w:ind w:left="4320" w:hanging="360"/>
      </w:pPr>
      <w:rPr>
        <w:rFonts w:ascii="Wingdings" w:hAnsi="Wingdings" w:hint="default"/>
      </w:rPr>
    </w:lvl>
    <w:lvl w:ilvl="6" w:tplc="566AB9F0" w:tentative="1">
      <w:start w:val="1"/>
      <w:numFmt w:val="bullet"/>
      <w:lvlText w:val=""/>
      <w:lvlJc w:val="left"/>
      <w:pPr>
        <w:ind w:left="5040" w:hanging="360"/>
      </w:pPr>
      <w:rPr>
        <w:rFonts w:ascii="Symbol" w:hAnsi="Symbol" w:hint="default"/>
      </w:rPr>
    </w:lvl>
    <w:lvl w:ilvl="7" w:tplc="BFE099F2" w:tentative="1">
      <w:start w:val="1"/>
      <w:numFmt w:val="bullet"/>
      <w:lvlText w:val="o"/>
      <w:lvlJc w:val="left"/>
      <w:pPr>
        <w:ind w:left="5760" w:hanging="360"/>
      </w:pPr>
      <w:rPr>
        <w:rFonts w:ascii="Courier New" w:hAnsi="Courier New" w:cs="Courier New" w:hint="default"/>
      </w:rPr>
    </w:lvl>
    <w:lvl w:ilvl="8" w:tplc="7164845E" w:tentative="1">
      <w:start w:val="1"/>
      <w:numFmt w:val="bullet"/>
      <w:lvlText w:val=""/>
      <w:lvlJc w:val="left"/>
      <w:pPr>
        <w:ind w:left="6480" w:hanging="360"/>
      </w:pPr>
      <w:rPr>
        <w:rFonts w:ascii="Wingdings" w:hAnsi="Wingdings" w:hint="default"/>
      </w:rPr>
    </w:lvl>
  </w:abstractNum>
  <w:abstractNum w:abstractNumId="57" w15:restartNumberingAfterBreak="0">
    <w:nsid w:val="76B42143"/>
    <w:multiLevelType w:val="hybridMultilevel"/>
    <w:tmpl w:val="82022C84"/>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8" w15:restartNumberingAfterBreak="0">
    <w:nsid w:val="77140C43"/>
    <w:multiLevelType w:val="hybridMultilevel"/>
    <w:tmpl w:val="46DE3408"/>
    <w:lvl w:ilvl="0" w:tplc="ED94D8E2">
      <w:start w:val="1"/>
      <w:numFmt w:val="bullet"/>
      <w:lvlText w:val=""/>
      <w:lvlJc w:val="left"/>
      <w:pPr>
        <w:tabs>
          <w:tab w:val="num" w:pos="720"/>
        </w:tabs>
        <w:ind w:left="720" w:hanging="360"/>
      </w:pPr>
      <w:rPr>
        <w:rFonts w:ascii="Symbol" w:hAnsi="Symbol" w:hint="default"/>
      </w:rPr>
    </w:lvl>
    <w:lvl w:ilvl="1" w:tplc="ED9AF4BE" w:tentative="1">
      <w:start w:val="1"/>
      <w:numFmt w:val="bullet"/>
      <w:lvlText w:val="o"/>
      <w:lvlJc w:val="left"/>
      <w:pPr>
        <w:tabs>
          <w:tab w:val="num" w:pos="1440"/>
        </w:tabs>
        <w:ind w:left="1440" w:hanging="360"/>
      </w:pPr>
      <w:rPr>
        <w:rFonts w:ascii="Courier New" w:hAnsi="Courier New" w:cs="Courier New" w:hint="default"/>
      </w:rPr>
    </w:lvl>
    <w:lvl w:ilvl="2" w:tplc="A7AA9DF6" w:tentative="1">
      <w:start w:val="1"/>
      <w:numFmt w:val="bullet"/>
      <w:lvlText w:val=""/>
      <w:lvlJc w:val="left"/>
      <w:pPr>
        <w:tabs>
          <w:tab w:val="num" w:pos="2160"/>
        </w:tabs>
        <w:ind w:left="2160" w:hanging="360"/>
      </w:pPr>
      <w:rPr>
        <w:rFonts w:ascii="Wingdings" w:hAnsi="Wingdings" w:hint="default"/>
      </w:rPr>
    </w:lvl>
    <w:lvl w:ilvl="3" w:tplc="5E509722" w:tentative="1">
      <w:start w:val="1"/>
      <w:numFmt w:val="bullet"/>
      <w:lvlText w:val=""/>
      <w:lvlJc w:val="left"/>
      <w:pPr>
        <w:tabs>
          <w:tab w:val="num" w:pos="2880"/>
        </w:tabs>
        <w:ind w:left="2880" w:hanging="360"/>
      </w:pPr>
      <w:rPr>
        <w:rFonts w:ascii="Symbol" w:hAnsi="Symbol" w:hint="default"/>
      </w:rPr>
    </w:lvl>
    <w:lvl w:ilvl="4" w:tplc="9542688E" w:tentative="1">
      <w:start w:val="1"/>
      <w:numFmt w:val="bullet"/>
      <w:lvlText w:val="o"/>
      <w:lvlJc w:val="left"/>
      <w:pPr>
        <w:tabs>
          <w:tab w:val="num" w:pos="3600"/>
        </w:tabs>
        <w:ind w:left="3600" w:hanging="360"/>
      </w:pPr>
      <w:rPr>
        <w:rFonts w:ascii="Courier New" w:hAnsi="Courier New" w:cs="Courier New" w:hint="default"/>
      </w:rPr>
    </w:lvl>
    <w:lvl w:ilvl="5" w:tplc="A2286F98" w:tentative="1">
      <w:start w:val="1"/>
      <w:numFmt w:val="bullet"/>
      <w:lvlText w:val=""/>
      <w:lvlJc w:val="left"/>
      <w:pPr>
        <w:tabs>
          <w:tab w:val="num" w:pos="4320"/>
        </w:tabs>
        <w:ind w:left="4320" w:hanging="360"/>
      </w:pPr>
      <w:rPr>
        <w:rFonts w:ascii="Wingdings" w:hAnsi="Wingdings" w:hint="default"/>
      </w:rPr>
    </w:lvl>
    <w:lvl w:ilvl="6" w:tplc="975C3594" w:tentative="1">
      <w:start w:val="1"/>
      <w:numFmt w:val="bullet"/>
      <w:lvlText w:val=""/>
      <w:lvlJc w:val="left"/>
      <w:pPr>
        <w:tabs>
          <w:tab w:val="num" w:pos="5040"/>
        </w:tabs>
        <w:ind w:left="5040" w:hanging="360"/>
      </w:pPr>
      <w:rPr>
        <w:rFonts w:ascii="Symbol" w:hAnsi="Symbol" w:hint="default"/>
      </w:rPr>
    </w:lvl>
    <w:lvl w:ilvl="7" w:tplc="B54A5C14" w:tentative="1">
      <w:start w:val="1"/>
      <w:numFmt w:val="bullet"/>
      <w:lvlText w:val="o"/>
      <w:lvlJc w:val="left"/>
      <w:pPr>
        <w:tabs>
          <w:tab w:val="num" w:pos="5760"/>
        </w:tabs>
        <w:ind w:left="5760" w:hanging="360"/>
      </w:pPr>
      <w:rPr>
        <w:rFonts w:ascii="Courier New" w:hAnsi="Courier New" w:cs="Courier New" w:hint="default"/>
      </w:rPr>
    </w:lvl>
    <w:lvl w:ilvl="8" w:tplc="D6367530"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81B7276"/>
    <w:multiLevelType w:val="hybridMultilevel"/>
    <w:tmpl w:val="F7609F9E"/>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7C7C07A1"/>
    <w:multiLevelType w:val="hybridMultilevel"/>
    <w:tmpl w:val="88E2B5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E0E341C"/>
    <w:multiLevelType w:val="hybridMultilevel"/>
    <w:tmpl w:val="C0CCF136"/>
    <w:lvl w:ilvl="0" w:tplc="351A9FC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FB63F5D"/>
    <w:multiLevelType w:val="hybridMultilevel"/>
    <w:tmpl w:val="0DA84C7E"/>
    <w:lvl w:ilvl="0" w:tplc="7C66C65C">
      <w:start w:val="1"/>
      <w:numFmt w:val="bullet"/>
      <w:lvlText w:val="■"/>
      <w:lvlJc w:val="left"/>
      <w:pPr>
        <w:ind w:left="1080" w:hanging="360"/>
      </w:pPr>
      <w:rPr>
        <w:rFonts w:ascii="Arial" w:hAnsi="Arial" w:hint="default"/>
      </w:rPr>
    </w:lvl>
    <w:lvl w:ilvl="1" w:tplc="10090019" w:tentative="1">
      <w:start w:val="1"/>
      <w:numFmt w:val="bullet"/>
      <w:lvlText w:val="o"/>
      <w:lvlJc w:val="left"/>
      <w:pPr>
        <w:ind w:left="1800" w:hanging="360"/>
      </w:pPr>
      <w:rPr>
        <w:rFonts w:ascii="Courier New" w:hAnsi="Courier New" w:cs="Courier New" w:hint="default"/>
      </w:rPr>
    </w:lvl>
    <w:lvl w:ilvl="2" w:tplc="1009001B" w:tentative="1">
      <w:start w:val="1"/>
      <w:numFmt w:val="bullet"/>
      <w:lvlText w:val=""/>
      <w:lvlJc w:val="left"/>
      <w:pPr>
        <w:ind w:left="2520" w:hanging="360"/>
      </w:pPr>
      <w:rPr>
        <w:rFonts w:ascii="Wingdings" w:hAnsi="Wingdings" w:hint="default"/>
      </w:rPr>
    </w:lvl>
    <w:lvl w:ilvl="3" w:tplc="1009000F" w:tentative="1">
      <w:start w:val="1"/>
      <w:numFmt w:val="bullet"/>
      <w:lvlText w:val=""/>
      <w:lvlJc w:val="left"/>
      <w:pPr>
        <w:ind w:left="3240" w:hanging="360"/>
      </w:pPr>
      <w:rPr>
        <w:rFonts w:ascii="Symbol" w:hAnsi="Symbol" w:hint="default"/>
      </w:rPr>
    </w:lvl>
    <w:lvl w:ilvl="4" w:tplc="10090019" w:tentative="1">
      <w:start w:val="1"/>
      <w:numFmt w:val="bullet"/>
      <w:lvlText w:val="o"/>
      <w:lvlJc w:val="left"/>
      <w:pPr>
        <w:ind w:left="3960" w:hanging="360"/>
      </w:pPr>
      <w:rPr>
        <w:rFonts w:ascii="Courier New" w:hAnsi="Courier New" w:cs="Courier New" w:hint="default"/>
      </w:rPr>
    </w:lvl>
    <w:lvl w:ilvl="5" w:tplc="1009001B" w:tentative="1">
      <w:start w:val="1"/>
      <w:numFmt w:val="bullet"/>
      <w:lvlText w:val=""/>
      <w:lvlJc w:val="left"/>
      <w:pPr>
        <w:ind w:left="4680" w:hanging="360"/>
      </w:pPr>
      <w:rPr>
        <w:rFonts w:ascii="Wingdings" w:hAnsi="Wingdings" w:hint="default"/>
      </w:rPr>
    </w:lvl>
    <w:lvl w:ilvl="6" w:tplc="1009000F" w:tentative="1">
      <w:start w:val="1"/>
      <w:numFmt w:val="bullet"/>
      <w:lvlText w:val=""/>
      <w:lvlJc w:val="left"/>
      <w:pPr>
        <w:ind w:left="5400" w:hanging="360"/>
      </w:pPr>
      <w:rPr>
        <w:rFonts w:ascii="Symbol" w:hAnsi="Symbol" w:hint="default"/>
      </w:rPr>
    </w:lvl>
    <w:lvl w:ilvl="7" w:tplc="10090019" w:tentative="1">
      <w:start w:val="1"/>
      <w:numFmt w:val="bullet"/>
      <w:lvlText w:val="o"/>
      <w:lvlJc w:val="left"/>
      <w:pPr>
        <w:ind w:left="6120" w:hanging="360"/>
      </w:pPr>
      <w:rPr>
        <w:rFonts w:ascii="Courier New" w:hAnsi="Courier New" w:cs="Courier New" w:hint="default"/>
      </w:rPr>
    </w:lvl>
    <w:lvl w:ilvl="8" w:tplc="1009001B" w:tentative="1">
      <w:start w:val="1"/>
      <w:numFmt w:val="bullet"/>
      <w:lvlText w:val=""/>
      <w:lvlJc w:val="left"/>
      <w:pPr>
        <w:ind w:left="6840" w:hanging="360"/>
      </w:pPr>
      <w:rPr>
        <w:rFonts w:ascii="Wingdings" w:hAnsi="Wingdings" w:hint="default"/>
      </w:rPr>
    </w:lvl>
  </w:abstractNum>
  <w:num w:numId="1" w16cid:durableId="1904483402">
    <w:abstractNumId w:val="39"/>
  </w:num>
  <w:num w:numId="2" w16cid:durableId="1189639370">
    <w:abstractNumId w:val="59"/>
  </w:num>
  <w:num w:numId="3" w16cid:durableId="1006903511">
    <w:abstractNumId w:val="33"/>
  </w:num>
  <w:num w:numId="4" w16cid:durableId="1406610212">
    <w:abstractNumId w:val="56"/>
  </w:num>
  <w:num w:numId="5" w16cid:durableId="1488664570">
    <w:abstractNumId w:val="31"/>
  </w:num>
  <w:num w:numId="6" w16cid:durableId="1210454739">
    <w:abstractNumId w:val="14"/>
    <w:lvlOverride w:ilvl="0">
      <w:startOverride w:val="1"/>
    </w:lvlOverride>
  </w:num>
  <w:num w:numId="7" w16cid:durableId="39287983">
    <w:abstractNumId w:val="14"/>
    <w:lvlOverride w:ilvl="0">
      <w:startOverride w:val="1"/>
    </w:lvlOverride>
  </w:num>
  <w:num w:numId="8" w16cid:durableId="1031154109">
    <w:abstractNumId w:val="14"/>
    <w:lvlOverride w:ilvl="0">
      <w:startOverride w:val="1"/>
    </w:lvlOverride>
  </w:num>
  <w:num w:numId="9" w16cid:durableId="1154299396">
    <w:abstractNumId w:val="40"/>
  </w:num>
  <w:num w:numId="10" w16cid:durableId="1860505318">
    <w:abstractNumId w:val="4"/>
  </w:num>
  <w:num w:numId="11" w16cid:durableId="1495803690">
    <w:abstractNumId w:val="29"/>
  </w:num>
  <w:num w:numId="12" w16cid:durableId="50470432">
    <w:abstractNumId w:val="17"/>
  </w:num>
  <w:num w:numId="13" w16cid:durableId="544412494">
    <w:abstractNumId w:val="1"/>
  </w:num>
  <w:num w:numId="14" w16cid:durableId="1484660682">
    <w:abstractNumId w:val="43"/>
  </w:num>
  <w:num w:numId="15" w16cid:durableId="63838704">
    <w:abstractNumId w:val="20"/>
  </w:num>
  <w:num w:numId="16" w16cid:durableId="785001004">
    <w:abstractNumId w:val="8"/>
  </w:num>
  <w:num w:numId="17" w16cid:durableId="913777795">
    <w:abstractNumId w:val="50"/>
  </w:num>
  <w:num w:numId="18" w16cid:durableId="1145968906">
    <w:abstractNumId w:val="47"/>
  </w:num>
  <w:num w:numId="19" w16cid:durableId="1744831399">
    <w:abstractNumId w:val="22"/>
  </w:num>
  <w:num w:numId="20" w16cid:durableId="734090877">
    <w:abstractNumId w:val="45"/>
  </w:num>
  <w:num w:numId="21" w16cid:durableId="385221034">
    <w:abstractNumId w:val="2"/>
  </w:num>
  <w:num w:numId="22" w16cid:durableId="835268986">
    <w:abstractNumId w:val="51"/>
  </w:num>
  <w:num w:numId="23" w16cid:durableId="155462389">
    <w:abstractNumId w:val="32"/>
  </w:num>
  <w:num w:numId="24" w16cid:durableId="1966619820">
    <w:abstractNumId w:val="61"/>
  </w:num>
  <w:num w:numId="25" w16cid:durableId="2086756836">
    <w:abstractNumId w:val="10"/>
  </w:num>
  <w:num w:numId="26" w16cid:durableId="1851069663">
    <w:abstractNumId w:val="38"/>
  </w:num>
  <w:num w:numId="27" w16cid:durableId="1202477684">
    <w:abstractNumId w:val="57"/>
  </w:num>
  <w:num w:numId="28" w16cid:durableId="1312753272">
    <w:abstractNumId w:val="62"/>
  </w:num>
  <w:num w:numId="29" w16cid:durableId="236717798">
    <w:abstractNumId w:val="55"/>
  </w:num>
  <w:num w:numId="30" w16cid:durableId="1584141767">
    <w:abstractNumId w:val="46"/>
  </w:num>
  <w:num w:numId="31" w16cid:durableId="1494105155">
    <w:abstractNumId w:val="6"/>
  </w:num>
  <w:num w:numId="32" w16cid:durableId="85157286">
    <w:abstractNumId w:val="52"/>
  </w:num>
  <w:num w:numId="33" w16cid:durableId="1965385665">
    <w:abstractNumId w:val="35"/>
  </w:num>
  <w:num w:numId="34" w16cid:durableId="177279128">
    <w:abstractNumId w:val="3"/>
  </w:num>
  <w:num w:numId="35" w16cid:durableId="1123158341">
    <w:abstractNumId w:val="15"/>
  </w:num>
  <w:num w:numId="36" w16cid:durableId="1914317289">
    <w:abstractNumId w:val="48"/>
  </w:num>
  <w:num w:numId="37" w16cid:durableId="1247689468">
    <w:abstractNumId w:val="25"/>
  </w:num>
  <w:num w:numId="38" w16cid:durableId="1027297974">
    <w:abstractNumId w:val="16"/>
  </w:num>
  <w:num w:numId="39" w16cid:durableId="2019428346">
    <w:abstractNumId w:val="36"/>
  </w:num>
  <w:num w:numId="40" w16cid:durableId="596400134">
    <w:abstractNumId w:val="49"/>
  </w:num>
  <w:num w:numId="41" w16cid:durableId="625820993">
    <w:abstractNumId w:val="41"/>
  </w:num>
  <w:num w:numId="42" w16cid:durableId="1515070647">
    <w:abstractNumId w:val="12"/>
  </w:num>
  <w:num w:numId="43" w16cid:durableId="134370974">
    <w:abstractNumId w:val="19"/>
  </w:num>
  <w:num w:numId="44" w16cid:durableId="1596285079">
    <w:abstractNumId w:val="60"/>
  </w:num>
  <w:num w:numId="45" w16cid:durableId="578750861">
    <w:abstractNumId w:val="44"/>
  </w:num>
  <w:num w:numId="46" w16cid:durableId="718553297">
    <w:abstractNumId w:val="9"/>
  </w:num>
  <w:num w:numId="47" w16cid:durableId="1209147047">
    <w:abstractNumId w:val="58"/>
  </w:num>
  <w:num w:numId="48" w16cid:durableId="377778952">
    <w:abstractNumId w:val="37"/>
  </w:num>
  <w:num w:numId="49" w16cid:durableId="541208160">
    <w:abstractNumId w:val="34"/>
  </w:num>
  <w:num w:numId="50" w16cid:durableId="1986544504">
    <w:abstractNumId w:val="28"/>
  </w:num>
  <w:num w:numId="51" w16cid:durableId="36127026">
    <w:abstractNumId w:val="5"/>
  </w:num>
  <w:num w:numId="52" w16cid:durableId="1167670278">
    <w:abstractNumId w:val="26"/>
  </w:num>
  <w:num w:numId="53" w16cid:durableId="255135827">
    <w:abstractNumId w:val="11"/>
  </w:num>
  <w:num w:numId="54" w16cid:durableId="2097089748">
    <w:abstractNumId w:val="13"/>
  </w:num>
  <w:num w:numId="55" w16cid:durableId="1585188522">
    <w:abstractNumId w:val="42"/>
  </w:num>
  <w:num w:numId="56" w16cid:durableId="1833176592">
    <w:abstractNumId w:val="27"/>
  </w:num>
  <w:num w:numId="57" w16cid:durableId="2036618100">
    <w:abstractNumId w:val="53"/>
  </w:num>
  <w:num w:numId="58" w16cid:durableId="781220788">
    <w:abstractNumId w:val="7"/>
  </w:num>
  <w:num w:numId="59" w16cid:durableId="1917201949">
    <w:abstractNumId w:val="18"/>
  </w:num>
  <w:num w:numId="60" w16cid:durableId="55982986">
    <w:abstractNumId w:val="30"/>
  </w:num>
  <w:num w:numId="61" w16cid:durableId="647631781">
    <w:abstractNumId w:val="23"/>
  </w:num>
  <w:num w:numId="62" w16cid:durableId="1687946666">
    <w:abstractNumId w:val="54"/>
  </w:num>
  <w:num w:numId="63" w16cid:durableId="600143651">
    <w:abstractNumId w:val="24"/>
  </w:num>
  <w:num w:numId="64" w16cid:durableId="1480027875">
    <w:abstractNumId w:val="21"/>
  </w:num>
  <w:num w:numId="65" w16cid:durableId="588001906">
    <w:abstractNumId w:val="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en-US" w:vendorID="64" w:dllVersion="6" w:nlCheck="1" w:checkStyle="1"/>
  <w:activeWritingStyle w:appName="MSWord" w:lang="en-CA"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1F2"/>
    <w:rsid w:val="000005A1"/>
    <w:rsid w:val="00002A44"/>
    <w:rsid w:val="00010690"/>
    <w:rsid w:val="0001202F"/>
    <w:rsid w:val="00014E5C"/>
    <w:rsid w:val="000254A0"/>
    <w:rsid w:val="00027D3D"/>
    <w:rsid w:val="00031CA8"/>
    <w:rsid w:val="000328AF"/>
    <w:rsid w:val="000340EB"/>
    <w:rsid w:val="00036232"/>
    <w:rsid w:val="000524D4"/>
    <w:rsid w:val="00052885"/>
    <w:rsid w:val="00081BF1"/>
    <w:rsid w:val="00096B71"/>
    <w:rsid w:val="000A4355"/>
    <w:rsid w:val="000A6F67"/>
    <w:rsid w:val="000C1FE0"/>
    <w:rsid w:val="000D7D84"/>
    <w:rsid w:val="000E2209"/>
    <w:rsid w:val="000E6C63"/>
    <w:rsid w:val="000E7C09"/>
    <w:rsid w:val="000F08AE"/>
    <w:rsid w:val="000F59AB"/>
    <w:rsid w:val="0010562A"/>
    <w:rsid w:val="001103D3"/>
    <w:rsid w:val="001109C7"/>
    <w:rsid w:val="00110DCF"/>
    <w:rsid w:val="001177F2"/>
    <w:rsid w:val="00120C6F"/>
    <w:rsid w:val="0012367F"/>
    <w:rsid w:val="00125B6B"/>
    <w:rsid w:val="0012796A"/>
    <w:rsid w:val="00131DED"/>
    <w:rsid w:val="00140474"/>
    <w:rsid w:val="00140EBD"/>
    <w:rsid w:val="00143E3B"/>
    <w:rsid w:val="00163690"/>
    <w:rsid w:val="00163F60"/>
    <w:rsid w:val="001651DC"/>
    <w:rsid w:val="00167DF8"/>
    <w:rsid w:val="00176E08"/>
    <w:rsid w:val="0018703E"/>
    <w:rsid w:val="00190409"/>
    <w:rsid w:val="00194E97"/>
    <w:rsid w:val="00197592"/>
    <w:rsid w:val="001A2219"/>
    <w:rsid w:val="001A385E"/>
    <w:rsid w:val="001A7763"/>
    <w:rsid w:val="001B3B2F"/>
    <w:rsid w:val="001B3E3B"/>
    <w:rsid w:val="001B4B49"/>
    <w:rsid w:val="001B72DE"/>
    <w:rsid w:val="001C0E80"/>
    <w:rsid w:val="001C251D"/>
    <w:rsid w:val="001C674A"/>
    <w:rsid w:val="001C7B0D"/>
    <w:rsid w:val="001F028B"/>
    <w:rsid w:val="001F4665"/>
    <w:rsid w:val="00201BA3"/>
    <w:rsid w:val="00216B66"/>
    <w:rsid w:val="00217B04"/>
    <w:rsid w:val="00252434"/>
    <w:rsid w:val="00256908"/>
    <w:rsid w:val="00265526"/>
    <w:rsid w:val="00265A3D"/>
    <w:rsid w:val="0026726B"/>
    <w:rsid w:val="002759E0"/>
    <w:rsid w:val="00282ED4"/>
    <w:rsid w:val="0029527B"/>
    <w:rsid w:val="00295FA3"/>
    <w:rsid w:val="002969C4"/>
    <w:rsid w:val="002A457F"/>
    <w:rsid w:val="002B4694"/>
    <w:rsid w:val="002D31E7"/>
    <w:rsid w:val="002D386E"/>
    <w:rsid w:val="002E16D3"/>
    <w:rsid w:val="002F1CA3"/>
    <w:rsid w:val="003033C1"/>
    <w:rsid w:val="00303929"/>
    <w:rsid w:val="00310937"/>
    <w:rsid w:val="00311865"/>
    <w:rsid w:val="00311D76"/>
    <w:rsid w:val="00323CB4"/>
    <w:rsid w:val="0032501F"/>
    <w:rsid w:val="00327717"/>
    <w:rsid w:val="00332C3B"/>
    <w:rsid w:val="00335687"/>
    <w:rsid w:val="00337B27"/>
    <w:rsid w:val="00342C8E"/>
    <w:rsid w:val="00354A9E"/>
    <w:rsid w:val="00370E6A"/>
    <w:rsid w:val="0037192C"/>
    <w:rsid w:val="003961DD"/>
    <w:rsid w:val="003D2B92"/>
    <w:rsid w:val="003D3350"/>
    <w:rsid w:val="003E29D6"/>
    <w:rsid w:val="003E422E"/>
    <w:rsid w:val="003F01C9"/>
    <w:rsid w:val="003F0BD9"/>
    <w:rsid w:val="003F200D"/>
    <w:rsid w:val="003F739D"/>
    <w:rsid w:val="004016A4"/>
    <w:rsid w:val="00414FE3"/>
    <w:rsid w:val="00417BB4"/>
    <w:rsid w:val="00425763"/>
    <w:rsid w:val="004331DB"/>
    <w:rsid w:val="004335F1"/>
    <w:rsid w:val="00441213"/>
    <w:rsid w:val="0044448C"/>
    <w:rsid w:val="00452962"/>
    <w:rsid w:val="00452D10"/>
    <w:rsid w:val="004758CD"/>
    <w:rsid w:val="004765FE"/>
    <w:rsid w:val="0047765D"/>
    <w:rsid w:val="004846F5"/>
    <w:rsid w:val="00495213"/>
    <w:rsid w:val="004A3EF5"/>
    <w:rsid w:val="004A7E87"/>
    <w:rsid w:val="004B5C36"/>
    <w:rsid w:val="004C1473"/>
    <w:rsid w:val="004F164C"/>
    <w:rsid w:val="004F6524"/>
    <w:rsid w:val="0055422B"/>
    <w:rsid w:val="005561D3"/>
    <w:rsid w:val="005807AB"/>
    <w:rsid w:val="00582562"/>
    <w:rsid w:val="00595D5E"/>
    <w:rsid w:val="005A1ACA"/>
    <w:rsid w:val="005B2F33"/>
    <w:rsid w:val="005C493B"/>
    <w:rsid w:val="005D0521"/>
    <w:rsid w:val="005E4340"/>
    <w:rsid w:val="005F152E"/>
    <w:rsid w:val="005F3E55"/>
    <w:rsid w:val="005F7BE6"/>
    <w:rsid w:val="00627917"/>
    <w:rsid w:val="00631539"/>
    <w:rsid w:val="00633EA4"/>
    <w:rsid w:val="00647540"/>
    <w:rsid w:val="00656505"/>
    <w:rsid w:val="00660A4F"/>
    <w:rsid w:val="00661446"/>
    <w:rsid w:val="006628FA"/>
    <w:rsid w:val="006639FA"/>
    <w:rsid w:val="00674B15"/>
    <w:rsid w:val="00677465"/>
    <w:rsid w:val="006930B6"/>
    <w:rsid w:val="006957F1"/>
    <w:rsid w:val="006A00F0"/>
    <w:rsid w:val="006B1B0C"/>
    <w:rsid w:val="006B5D37"/>
    <w:rsid w:val="006C312A"/>
    <w:rsid w:val="006C345C"/>
    <w:rsid w:val="006C4C92"/>
    <w:rsid w:val="006D651F"/>
    <w:rsid w:val="006E2EE3"/>
    <w:rsid w:val="006E3E3C"/>
    <w:rsid w:val="006E5747"/>
    <w:rsid w:val="006F164D"/>
    <w:rsid w:val="006F3BE9"/>
    <w:rsid w:val="006F55D8"/>
    <w:rsid w:val="00704AA3"/>
    <w:rsid w:val="00711C3C"/>
    <w:rsid w:val="0071274F"/>
    <w:rsid w:val="0072656A"/>
    <w:rsid w:val="007370CF"/>
    <w:rsid w:val="0075762F"/>
    <w:rsid w:val="007711E3"/>
    <w:rsid w:val="00772BE2"/>
    <w:rsid w:val="007751CB"/>
    <w:rsid w:val="00785932"/>
    <w:rsid w:val="0079079E"/>
    <w:rsid w:val="00790E15"/>
    <w:rsid w:val="007A1A1D"/>
    <w:rsid w:val="007A6C2D"/>
    <w:rsid w:val="007C3149"/>
    <w:rsid w:val="007C3B37"/>
    <w:rsid w:val="007C43F9"/>
    <w:rsid w:val="007D1D1A"/>
    <w:rsid w:val="007F4884"/>
    <w:rsid w:val="00804711"/>
    <w:rsid w:val="0080546C"/>
    <w:rsid w:val="00815B73"/>
    <w:rsid w:val="0082758F"/>
    <w:rsid w:val="00845D14"/>
    <w:rsid w:val="008647A9"/>
    <w:rsid w:val="00865677"/>
    <w:rsid w:val="0086568F"/>
    <w:rsid w:val="00866C40"/>
    <w:rsid w:val="00881555"/>
    <w:rsid w:val="0088613A"/>
    <w:rsid w:val="00893EE9"/>
    <w:rsid w:val="008B50C3"/>
    <w:rsid w:val="008B7DE5"/>
    <w:rsid w:val="008D0333"/>
    <w:rsid w:val="008D08D8"/>
    <w:rsid w:val="008D31F2"/>
    <w:rsid w:val="008E5C02"/>
    <w:rsid w:val="008F50BD"/>
    <w:rsid w:val="00947B95"/>
    <w:rsid w:val="009664E7"/>
    <w:rsid w:val="00967829"/>
    <w:rsid w:val="00974D9C"/>
    <w:rsid w:val="00981079"/>
    <w:rsid w:val="00982B9D"/>
    <w:rsid w:val="009933B7"/>
    <w:rsid w:val="009962E3"/>
    <w:rsid w:val="009A0871"/>
    <w:rsid w:val="009A4B57"/>
    <w:rsid w:val="009B6C40"/>
    <w:rsid w:val="009C1C0B"/>
    <w:rsid w:val="009D5784"/>
    <w:rsid w:val="009D6385"/>
    <w:rsid w:val="00A15580"/>
    <w:rsid w:val="00A166BC"/>
    <w:rsid w:val="00A16A26"/>
    <w:rsid w:val="00A16F72"/>
    <w:rsid w:val="00A2177A"/>
    <w:rsid w:val="00A31525"/>
    <w:rsid w:val="00A31B92"/>
    <w:rsid w:val="00A40B6B"/>
    <w:rsid w:val="00A44242"/>
    <w:rsid w:val="00A54E01"/>
    <w:rsid w:val="00A771D2"/>
    <w:rsid w:val="00A86BB5"/>
    <w:rsid w:val="00AA7003"/>
    <w:rsid w:val="00AB1433"/>
    <w:rsid w:val="00AB1436"/>
    <w:rsid w:val="00AB5C3A"/>
    <w:rsid w:val="00AC2B5E"/>
    <w:rsid w:val="00AC3DD2"/>
    <w:rsid w:val="00AC5D64"/>
    <w:rsid w:val="00AC6A5B"/>
    <w:rsid w:val="00AD0A5C"/>
    <w:rsid w:val="00AE39D8"/>
    <w:rsid w:val="00AE4FC3"/>
    <w:rsid w:val="00AF60D7"/>
    <w:rsid w:val="00B01AAE"/>
    <w:rsid w:val="00B0234C"/>
    <w:rsid w:val="00B23542"/>
    <w:rsid w:val="00B255E4"/>
    <w:rsid w:val="00B3690E"/>
    <w:rsid w:val="00B420AF"/>
    <w:rsid w:val="00B43F3F"/>
    <w:rsid w:val="00B7780C"/>
    <w:rsid w:val="00B817B7"/>
    <w:rsid w:val="00B94713"/>
    <w:rsid w:val="00BB1CFA"/>
    <w:rsid w:val="00BB5480"/>
    <w:rsid w:val="00BC4A9F"/>
    <w:rsid w:val="00BD1E68"/>
    <w:rsid w:val="00BD2570"/>
    <w:rsid w:val="00BD5852"/>
    <w:rsid w:val="00BF35AA"/>
    <w:rsid w:val="00C01BA7"/>
    <w:rsid w:val="00C049DF"/>
    <w:rsid w:val="00C06413"/>
    <w:rsid w:val="00C20153"/>
    <w:rsid w:val="00C21BD3"/>
    <w:rsid w:val="00C23E95"/>
    <w:rsid w:val="00C24375"/>
    <w:rsid w:val="00C543BE"/>
    <w:rsid w:val="00C76218"/>
    <w:rsid w:val="00C900D5"/>
    <w:rsid w:val="00C904EF"/>
    <w:rsid w:val="00CA4926"/>
    <w:rsid w:val="00CA64FB"/>
    <w:rsid w:val="00CB771B"/>
    <w:rsid w:val="00CD197F"/>
    <w:rsid w:val="00CE1E9B"/>
    <w:rsid w:val="00CE242B"/>
    <w:rsid w:val="00CF1E91"/>
    <w:rsid w:val="00D148F6"/>
    <w:rsid w:val="00D30D8F"/>
    <w:rsid w:val="00D3611D"/>
    <w:rsid w:val="00D41B2A"/>
    <w:rsid w:val="00D47CF1"/>
    <w:rsid w:val="00D53708"/>
    <w:rsid w:val="00D611E5"/>
    <w:rsid w:val="00D63F7F"/>
    <w:rsid w:val="00D67880"/>
    <w:rsid w:val="00D766F2"/>
    <w:rsid w:val="00DA1CB6"/>
    <w:rsid w:val="00DA47BF"/>
    <w:rsid w:val="00DA51DB"/>
    <w:rsid w:val="00DA5456"/>
    <w:rsid w:val="00DC506B"/>
    <w:rsid w:val="00DE3B43"/>
    <w:rsid w:val="00DF426A"/>
    <w:rsid w:val="00E13330"/>
    <w:rsid w:val="00E2323A"/>
    <w:rsid w:val="00E419A6"/>
    <w:rsid w:val="00E440B7"/>
    <w:rsid w:val="00E47D80"/>
    <w:rsid w:val="00E55047"/>
    <w:rsid w:val="00E723F1"/>
    <w:rsid w:val="00E730D9"/>
    <w:rsid w:val="00E75824"/>
    <w:rsid w:val="00E75B76"/>
    <w:rsid w:val="00E87B64"/>
    <w:rsid w:val="00E976AD"/>
    <w:rsid w:val="00EA1EA4"/>
    <w:rsid w:val="00EA47E3"/>
    <w:rsid w:val="00EA5FBE"/>
    <w:rsid w:val="00EB39F3"/>
    <w:rsid w:val="00ED157B"/>
    <w:rsid w:val="00ED4032"/>
    <w:rsid w:val="00ED69E3"/>
    <w:rsid w:val="00EF4B53"/>
    <w:rsid w:val="00EF65AF"/>
    <w:rsid w:val="00F02FCE"/>
    <w:rsid w:val="00F12BFA"/>
    <w:rsid w:val="00F1315C"/>
    <w:rsid w:val="00F21F22"/>
    <w:rsid w:val="00F372F1"/>
    <w:rsid w:val="00F47B35"/>
    <w:rsid w:val="00F60E88"/>
    <w:rsid w:val="00F621EE"/>
    <w:rsid w:val="00F62BAB"/>
    <w:rsid w:val="00F65392"/>
    <w:rsid w:val="00F72E20"/>
    <w:rsid w:val="00F73E9B"/>
    <w:rsid w:val="00F82D98"/>
    <w:rsid w:val="00F83A23"/>
    <w:rsid w:val="00F844A1"/>
    <w:rsid w:val="00FB5F02"/>
    <w:rsid w:val="00FC3538"/>
    <w:rsid w:val="00FC606C"/>
    <w:rsid w:val="00FE6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41"/>
    <o:shapelayout v:ext="edit">
      <o:idmap v:ext="edit" data="1"/>
    </o:shapelayout>
  </w:shapeDefaults>
  <w:decimalSymbol w:val="."/>
  <w:listSeparator w:val=","/>
  <w14:docId w14:val="586B083A"/>
  <w15:docId w15:val="{5F7A6E06-15EA-482A-B361-FA7869098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48C"/>
    <w:rPr>
      <w:rFonts w:ascii="Arial" w:hAnsi="Arial"/>
      <w:sz w:val="28"/>
      <w:szCs w:val="24"/>
    </w:rPr>
  </w:style>
  <w:style w:type="paragraph" w:styleId="Heading1">
    <w:name w:val="heading 1"/>
    <w:basedOn w:val="Normal"/>
    <w:next w:val="Normal"/>
    <w:link w:val="Heading1Char"/>
    <w:uiPriority w:val="9"/>
    <w:qFormat/>
    <w:rsid w:val="0044448C"/>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qFormat/>
    <w:rsid w:val="0044448C"/>
    <w:pPr>
      <w:keepNext/>
      <w:outlineLvl w:val="1"/>
    </w:pPr>
    <w:rPr>
      <w:b/>
      <w:sz w:val="32"/>
      <w:szCs w:val="20"/>
      <w:lang w:val="en-CA"/>
    </w:rPr>
  </w:style>
  <w:style w:type="paragraph" w:styleId="Heading3">
    <w:name w:val="heading 3"/>
    <w:basedOn w:val="Normal"/>
    <w:next w:val="Normal"/>
    <w:link w:val="Heading3Char"/>
    <w:uiPriority w:val="9"/>
    <w:semiHidden/>
    <w:unhideWhenUsed/>
    <w:qFormat/>
    <w:rsid w:val="00310937"/>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88613A"/>
    <w:rPr>
      <w:rFonts w:ascii="Helvetica" w:hAnsi="Helvetica"/>
      <w:snapToGrid w:val="0"/>
    </w:rPr>
  </w:style>
  <w:style w:type="paragraph" w:styleId="Header">
    <w:name w:val="header"/>
    <w:basedOn w:val="Normal"/>
    <w:rsid w:val="0088613A"/>
    <w:pPr>
      <w:tabs>
        <w:tab w:val="center" w:pos="4320"/>
        <w:tab w:val="right" w:pos="8640"/>
      </w:tabs>
    </w:pPr>
  </w:style>
  <w:style w:type="character" w:styleId="PageNumber">
    <w:name w:val="page number"/>
    <w:basedOn w:val="DefaultParagraphFont"/>
    <w:rsid w:val="0088613A"/>
  </w:style>
  <w:style w:type="paragraph" w:styleId="Footer">
    <w:name w:val="footer"/>
    <w:basedOn w:val="Normal"/>
    <w:link w:val="FooterChar"/>
    <w:uiPriority w:val="99"/>
    <w:rsid w:val="0088613A"/>
    <w:pPr>
      <w:tabs>
        <w:tab w:val="center" w:pos="4320"/>
        <w:tab w:val="right" w:pos="8640"/>
      </w:tabs>
    </w:pPr>
  </w:style>
  <w:style w:type="character" w:styleId="Hyperlink">
    <w:name w:val="Hyperlink"/>
    <w:basedOn w:val="DefaultParagraphFont"/>
    <w:uiPriority w:val="99"/>
    <w:rsid w:val="0088613A"/>
    <w:rPr>
      <w:rFonts w:ascii="Verdana" w:hAnsi="Verdana" w:hint="default"/>
      <w:strike w:val="0"/>
      <w:dstrike w:val="0"/>
      <w:color w:val="255F9A"/>
      <w:sz w:val="24"/>
      <w:szCs w:val="24"/>
      <w:u w:val="none"/>
      <w:effect w:val="none"/>
    </w:rPr>
  </w:style>
  <w:style w:type="character" w:styleId="HTMLCite">
    <w:name w:val="HTML Cite"/>
    <w:basedOn w:val="DefaultParagraphFont"/>
    <w:uiPriority w:val="99"/>
    <w:semiHidden/>
    <w:unhideWhenUsed/>
    <w:rsid w:val="005F3E55"/>
    <w:rPr>
      <w:i w:val="0"/>
      <w:iCs w:val="0"/>
      <w:color w:val="006621"/>
    </w:rPr>
  </w:style>
  <w:style w:type="paragraph" w:styleId="PlainText">
    <w:name w:val="Plain Text"/>
    <w:basedOn w:val="Normal"/>
    <w:link w:val="PlainTextChar"/>
    <w:rsid w:val="002D386E"/>
    <w:rPr>
      <w:rFonts w:ascii="Courier New" w:hAnsi="Courier New" w:cs="Arial"/>
      <w:sz w:val="20"/>
      <w:szCs w:val="20"/>
      <w:lang w:val="en-CA"/>
    </w:rPr>
  </w:style>
  <w:style w:type="character" w:customStyle="1" w:styleId="PlainTextChar">
    <w:name w:val="Plain Text Char"/>
    <w:basedOn w:val="DefaultParagraphFont"/>
    <w:link w:val="PlainText"/>
    <w:rsid w:val="002D386E"/>
    <w:rPr>
      <w:rFonts w:ascii="Courier New" w:hAnsi="Courier New" w:cs="Arial"/>
      <w:lang w:val="en-CA"/>
    </w:rPr>
  </w:style>
  <w:style w:type="character" w:styleId="Strong">
    <w:name w:val="Strong"/>
    <w:basedOn w:val="DefaultParagraphFont"/>
    <w:uiPriority w:val="22"/>
    <w:qFormat/>
    <w:rsid w:val="001C0E80"/>
    <w:rPr>
      <w:b/>
      <w:bCs/>
    </w:rPr>
  </w:style>
  <w:style w:type="paragraph" w:styleId="BalloonText">
    <w:name w:val="Balloon Text"/>
    <w:basedOn w:val="Normal"/>
    <w:link w:val="BalloonTextChar"/>
    <w:uiPriority w:val="99"/>
    <w:semiHidden/>
    <w:unhideWhenUsed/>
    <w:rsid w:val="003F0B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BD9"/>
    <w:rPr>
      <w:rFonts w:ascii="Segoe UI" w:hAnsi="Segoe UI" w:cs="Segoe UI"/>
      <w:sz w:val="18"/>
      <w:szCs w:val="18"/>
    </w:rPr>
  </w:style>
  <w:style w:type="character" w:customStyle="1" w:styleId="Heading2Char">
    <w:name w:val="Heading 2 Char"/>
    <w:basedOn w:val="DefaultParagraphFont"/>
    <w:link w:val="Heading2"/>
    <w:rsid w:val="0044448C"/>
    <w:rPr>
      <w:rFonts w:ascii="Arial" w:hAnsi="Arial"/>
      <w:b/>
      <w:sz w:val="32"/>
      <w:lang w:val="en-CA"/>
    </w:rPr>
  </w:style>
  <w:style w:type="paragraph" w:styleId="ListParagraph">
    <w:name w:val="List Paragraph"/>
    <w:basedOn w:val="Normal"/>
    <w:uiPriority w:val="34"/>
    <w:qFormat/>
    <w:rsid w:val="000F59AB"/>
    <w:pPr>
      <w:ind w:left="720"/>
      <w:contextualSpacing/>
    </w:pPr>
  </w:style>
  <w:style w:type="paragraph" w:customStyle="1" w:styleId="Heading20">
    <w:name w:val="Heading_2"/>
    <w:basedOn w:val="Normal"/>
    <w:next w:val="Normal"/>
    <w:link w:val="Heading2Char0"/>
    <w:rsid w:val="0032501F"/>
    <w:pPr>
      <w:tabs>
        <w:tab w:val="left" w:pos="284"/>
      </w:tabs>
      <w:spacing w:line="260" w:lineRule="exact"/>
    </w:pPr>
    <w:rPr>
      <w:rFonts w:eastAsiaTheme="minorHAnsi" w:cs="Arial"/>
      <w:b/>
      <w:szCs w:val="12"/>
    </w:rPr>
  </w:style>
  <w:style w:type="character" w:customStyle="1" w:styleId="Heading2Char0">
    <w:name w:val="Heading_2 Char"/>
    <w:basedOn w:val="DefaultParagraphFont"/>
    <w:link w:val="Heading20"/>
    <w:rsid w:val="0032501F"/>
    <w:rPr>
      <w:rFonts w:ascii="Arial" w:eastAsiaTheme="minorHAnsi" w:hAnsi="Arial" w:cs="Arial"/>
      <w:b/>
      <w:sz w:val="28"/>
      <w:szCs w:val="12"/>
    </w:rPr>
  </w:style>
  <w:style w:type="paragraph" w:customStyle="1" w:styleId="SUBLIST">
    <w:name w:val="SUB LIST"/>
    <w:basedOn w:val="ListParagraph"/>
    <w:qFormat/>
    <w:rsid w:val="00A15580"/>
    <w:pPr>
      <w:numPr>
        <w:numId w:val="5"/>
      </w:numPr>
      <w:spacing w:before="280" w:after="280" w:line="360" w:lineRule="exact"/>
      <w:ind w:left="1080" w:right="-144"/>
    </w:pPr>
    <w:rPr>
      <w:rFonts w:eastAsia="Calibri" w:cs="Arial"/>
      <w:szCs w:val="22"/>
      <w:lang w:val="en-CA"/>
    </w:rPr>
  </w:style>
  <w:style w:type="paragraph" w:customStyle="1" w:styleId="Heading10">
    <w:name w:val="Heading_1"/>
    <w:link w:val="Heading1Char0"/>
    <w:rsid w:val="00194E97"/>
    <w:rPr>
      <w:rFonts w:ascii="Arial" w:hAnsi="Arial" w:cs="Arial"/>
      <w:b/>
      <w:sz w:val="32"/>
      <w:szCs w:val="32"/>
    </w:rPr>
  </w:style>
  <w:style w:type="character" w:customStyle="1" w:styleId="Heading1Char0">
    <w:name w:val="Heading_1 Char"/>
    <w:basedOn w:val="DefaultParagraphFont"/>
    <w:link w:val="Heading10"/>
    <w:rsid w:val="00194E97"/>
    <w:rPr>
      <w:rFonts w:ascii="Arial" w:hAnsi="Arial" w:cs="Arial"/>
      <w:b/>
      <w:sz w:val="32"/>
      <w:szCs w:val="32"/>
    </w:rPr>
  </w:style>
  <w:style w:type="paragraph" w:customStyle="1" w:styleId="NumberedList">
    <w:name w:val="Numbered List"/>
    <w:basedOn w:val="ListNumber"/>
    <w:next w:val="Normal"/>
    <w:rsid w:val="00194E97"/>
    <w:rPr>
      <w:rFonts w:eastAsiaTheme="minorHAnsi" w:cs="Arial"/>
      <w:szCs w:val="28"/>
    </w:rPr>
  </w:style>
  <w:style w:type="table" w:styleId="TableGrid">
    <w:name w:val="Table Grid"/>
    <w:basedOn w:val="TableNormal"/>
    <w:rsid w:val="00194E97"/>
    <w:pPr>
      <w:spacing w:after="200" w:line="276" w:lineRule="auto"/>
    </w:pPr>
    <w:rPr>
      <w:rFonts w:asciiTheme="minorHAnsi" w:eastAsiaTheme="minorEastAsia" w:hAnsiTheme="minorHAnsi" w:cstheme="minorBidi"/>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1">
    <w:name w:val="Table H1"/>
    <w:basedOn w:val="Heading10"/>
    <w:link w:val="TableH1Char"/>
    <w:qFormat/>
    <w:rsid w:val="00194E97"/>
  </w:style>
  <w:style w:type="character" w:customStyle="1" w:styleId="TableH1Char">
    <w:name w:val="Table H1 Char"/>
    <w:basedOn w:val="Heading1Char0"/>
    <w:link w:val="TableH1"/>
    <w:rsid w:val="00194E97"/>
    <w:rPr>
      <w:rFonts w:ascii="Arial" w:hAnsi="Arial" w:cs="Arial"/>
      <w:b/>
      <w:sz w:val="32"/>
      <w:szCs w:val="32"/>
    </w:rPr>
  </w:style>
  <w:style w:type="paragraph" w:customStyle="1" w:styleId="TableH2">
    <w:name w:val="Table H2"/>
    <w:basedOn w:val="Heading20"/>
    <w:link w:val="TableH2Char"/>
    <w:qFormat/>
    <w:rsid w:val="00194E97"/>
  </w:style>
  <w:style w:type="character" w:customStyle="1" w:styleId="TableH2Char">
    <w:name w:val="Table H2 Char"/>
    <w:basedOn w:val="Heading2Char0"/>
    <w:link w:val="TableH2"/>
    <w:rsid w:val="00194E97"/>
    <w:rPr>
      <w:rFonts w:ascii="Arial" w:eastAsiaTheme="minorHAnsi" w:hAnsi="Arial" w:cs="Arial"/>
      <w:b/>
      <w:sz w:val="28"/>
      <w:szCs w:val="12"/>
    </w:rPr>
  </w:style>
  <w:style w:type="paragraph" w:styleId="ListNumber">
    <w:name w:val="List Number"/>
    <w:basedOn w:val="Normal"/>
    <w:uiPriority w:val="99"/>
    <w:semiHidden/>
    <w:unhideWhenUsed/>
    <w:rsid w:val="00194E97"/>
    <w:pPr>
      <w:ind w:left="720" w:hanging="360"/>
      <w:contextualSpacing/>
    </w:pPr>
  </w:style>
  <w:style w:type="character" w:customStyle="1" w:styleId="Heading1Char">
    <w:name w:val="Heading 1 Char"/>
    <w:basedOn w:val="DefaultParagraphFont"/>
    <w:link w:val="Heading1"/>
    <w:uiPriority w:val="9"/>
    <w:rsid w:val="0044448C"/>
    <w:rPr>
      <w:rFonts w:ascii="Arial" w:eastAsiaTheme="majorEastAsia" w:hAnsi="Arial" w:cstheme="majorBidi"/>
      <w:b/>
      <w:sz w:val="32"/>
      <w:szCs w:val="32"/>
    </w:rPr>
  </w:style>
  <w:style w:type="paragraph" w:styleId="TOCHeading">
    <w:name w:val="TOC Heading"/>
    <w:basedOn w:val="Heading1"/>
    <w:next w:val="Normal"/>
    <w:uiPriority w:val="39"/>
    <w:unhideWhenUsed/>
    <w:qFormat/>
    <w:rsid w:val="00BD2570"/>
    <w:pPr>
      <w:spacing w:line="259" w:lineRule="auto"/>
      <w:outlineLvl w:val="9"/>
    </w:pPr>
  </w:style>
  <w:style w:type="paragraph" w:styleId="TOC1">
    <w:name w:val="toc 1"/>
    <w:basedOn w:val="Normal"/>
    <w:next w:val="Normal"/>
    <w:autoRedefine/>
    <w:uiPriority w:val="39"/>
    <w:unhideWhenUsed/>
    <w:qFormat/>
    <w:rsid w:val="00F60E88"/>
    <w:pPr>
      <w:spacing w:before="100"/>
    </w:pPr>
    <w:rPr>
      <w:b/>
      <w:bCs/>
      <w:caps/>
    </w:rPr>
  </w:style>
  <w:style w:type="paragraph" w:styleId="TOC2">
    <w:name w:val="toc 2"/>
    <w:basedOn w:val="Normal"/>
    <w:next w:val="Normal"/>
    <w:autoRedefine/>
    <w:uiPriority w:val="39"/>
    <w:unhideWhenUsed/>
    <w:qFormat/>
    <w:rsid w:val="00F60E88"/>
    <w:pPr>
      <w:tabs>
        <w:tab w:val="right" w:leader="dot" w:pos="9350"/>
      </w:tabs>
      <w:spacing w:after="100"/>
      <w:ind w:left="221"/>
    </w:pPr>
    <w:rPr>
      <w:rFonts w:cstheme="minorHAnsi"/>
      <w:bCs/>
      <w:szCs w:val="20"/>
    </w:rPr>
  </w:style>
  <w:style w:type="paragraph" w:styleId="TOC3">
    <w:name w:val="toc 3"/>
    <w:basedOn w:val="Normal"/>
    <w:next w:val="Normal"/>
    <w:autoRedefine/>
    <w:uiPriority w:val="39"/>
    <w:unhideWhenUsed/>
    <w:rsid w:val="00BD2570"/>
    <w:pPr>
      <w:ind w:left="280"/>
    </w:pPr>
    <w:rPr>
      <w:rFonts w:asciiTheme="minorHAnsi" w:hAnsiTheme="minorHAnsi" w:cstheme="minorHAnsi"/>
      <w:sz w:val="20"/>
      <w:szCs w:val="20"/>
    </w:rPr>
  </w:style>
  <w:style w:type="paragraph" w:styleId="TOC4">
    <w:name w:val="toc 4"/>
    <w:basedOn w:val="Normal"/>
    <w:next w:val="Normal"/>
    <w:autoRedefine/>
    <w:uiPriority w:val="39"/>
    <w:unhideWhenUsed/>
    <w:rsid w:val="00BD2570"/>
    <w:pPr>
      <w:ind w:left="560"/>
    </w:pPr>
    <w:rPr>
      <w:rFonts w:asciiTheme="minorHAnsi" w:hAnsiTheme="minorHAnsi" w:cstheme="minorHAnsi"/>
      <w:sz w:val="20"/>
      <w:szCs w:val="20"/>
    </w:rPr>
  </w:style>
  <w:style w:type="paragraph" w:styleId="TOC5">
    <w:name w:val="toc 5"/>
    <w:basedOn w:val="Normal"/>
    <w:next w:val="Normal"/>
    <w:autoRedefine/>
    <w:uiPriority w:val="39"/>
    <w:unhideWhenUsed/>
    <w:rsid w:val="00BD2570"/>
    <w:pPr>
      <w:ind w:left="840"/>
    </w:pPr>
    <w:rPr>
      <w:rFonts w:asciiTheme="minorHAnsi" w:hAnsiTheme="minorHAnsi" w:cstheme="minorHAnsi"/>
      <w:sz w:val="20"/>
      <w:szCs w:val="20"/>
    </w:rPr>
  </w:style>
  <w:style w:type="paragraph" w:styleId="TOC6">
    <w:name w:val="toc 6"/>
    <w:basedOn w:val="Normal"/>
    <w:next w:val="Normal"/>
    <w:autoRedefine/>
    <w:uiPriority w:val="39"/>
    <w:unhideWhenUsed/>
    <w:rsid w:val="00BD2570"/>
    <w:pPr>
      <w:ind w:left="1120"/>
    </w:pPr>
    <w:rPr>
      <w:rFonts w:asciiTheme="minorHAnsi" w:hAnsiTheme="minorHAnsi" w:cstheme="minorHAnsi"/>
      <w:sz w:val="20"/>
      <w:szCs w:val="20"/>
    </w:rPr>
  </w:style>
  <w:style w:type="paragraph" w:styleId="TOC7">
    <w:name w:val="toc 7"/>
    <w:basedOn w:val="Normal"/>
    <w:next w:val="Normal"/>
    <w:autoRedefine/>
    <w:uiPriority w:val="39"/>
    <w:unhideWhenUsed/>
    <w:rsid w:val="00BD2570"/>
    <w:pPr>
      <w:ind w:left="1400"/>
    </w:pPr>
    <w:rPr>
      <w:rFonts w:asciiTheme="minorHAnsi" w:hAnsiTheme="minorHAnsi" w:cstheme="minorHAnsi"/>
      <w:sz w:val="20"/>
      <w:szCs w:val="20"/>
    </w:rPr>
  </w:style>
  <w:style w:type="paragraph" w:styleId="TOC8">
    <w:name w:val="toc 8"/>
    <w:basedOn w:val="Normal"/>
    <w:next w:val="Normal"/>
    <w:autoRedefine/>
    <w:uiPriority w:val="39"/>
    <w:unhideWhenUsed/>
    <w:rsid w:val="00BD2570"/>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BD2570"/>
    <w:pPr>
      <w:ind w:left="1960"/>
    </w:pPr>
    <w:rPr>
      <w:rFonts w:asciiTheme="minorHAnsi" w:hAnsiTheme="minorHAnsi" w:cstheme="minorHAnsi"/>
      <w:sz w:val="20"/>
      <w:szCs w:val="20"/>
    </w:rPr>
  </w:style>
  <w:style w:type="character" w:customStyle="1" w:styleId="Heading3Char">
    <w:name w:val="Heading 3 Char"/>
    <w:basedOn w:val="DefaultParagraphFont"/>
    <w:link w:val="Heading3"/>
    <w:uiPriority w:val="9"/>
    <w:semiHidden/>
    <w:rsid w:val="00310937"/>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99"/>
    <w:rsid w:val="0044448C"/>
    <w:rPr>
      <w:rFonts w:ascii="Helvetica" w:hAnsi="Helvetica"/>
      <w:snapToGrid w:val="0"/>
      <w:sz w:val="28"/>
      <w:szCs w:val="24"/>
    </w:rPr>
  </w:style>
  <w:style w:type="paragraph" w:styleId="Title">
    <w:name w:val="Title"/>
    <w:basedOn w:val="Normal"/>
    <w:next w:val="Normal"/>
    <w:link w:val="TitleChar"/>
    <w:uiPriority w:val="10"/>
    <w:qFormat/>
    <w:rsid w:val="0044448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448C"/>
    <w:rPr>
      <w:rFonts w:asciiTheme="majorHAnsi" w:eastAsiaTheme="majorEastAsia" w:hAnsiTheme="majorHAnsi" w:cstheme="majorBidi"/>
      <w:spacing w:val="-10"/>
      <w:kern w:val="28"/>
      <w:sz w:val="56"/>
      <w:szCs w:val="56"/>
    </w:rPr>
  </w:style>
  <w:style w:type="character" w:customStyle="1" w:styleId="FooterChar">
    <w:name w:val="Footer Char"/>
    <w:basedOn w:val="DefaultParagraphFont"/>
    <w:link w:val="Footer"/>
    <w:uiPriority w:val="99"/>
    <w:rsid w:val="001A385E"/>
    <w:rPr>
      <w:rFonts w:ascii="Arial" w:hAnsi="Arial"/>
      <w:sz w:val="28"/>
      <w:szCs w:val="24"/>
    </w:rPr>
  </w:style>
  <w:style w:type="paragraph" w:customStyle="1" w:styleId="Default">
    <w:name w:val="Default"/>
    <w:rsid w:val="00303929"/>
    <w:pPr>
      <w:autoSpaceDE w:val="0"/>
      <w:autoSpaceDN w:val="0"/>
      <w:adjustRightInd w:val="0"/>
    </w:pPr>
    <w:rPr>
      <w:rFonts w:ascii="Calibri" w:eastAsiaTheme="minorHAnsi" w:hAnsi="Calibri" w:cs="Calibri"/>
      <w:color w:val="000000"/>
      <w:sz w:val="24"/>
      <w:szCs w:val="24"/>
      <w:lang w:val="en-CA"/>
    </w:rPr>
  </w:style>
  <w:style w:type="table" w:styleId="TableGridLight">
    <w:name w:val="Grid Table Light"/>
    <w:basedOn w:val="TableNormal"/>
    <w:uiPriority w:val="40"/>
    <w:rsid w:val="001F46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AB5C3A"/>
    <w:rPr>
      <w:color w:val="800080" w:themeColor="followedHyperlink"/>
      <w:u w:val="single"/>
    </w:rPr>
  </w:style>
  <w:style w:type="character" w:styleId="UnresolvedMention">
    <w:name w:val="Unresolved Mention"/>
    <w:basedOn w:val="DefaultParagraphFont"/>
    <w:uiPriority w:val="99"/>
    <w:semiHidden/>
    <w:unhideWhenUsed/>
    <w:rsid w:val="00AB5C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5959034">
      <w:bodyDiv w:val="1"/>
      <w:marLeft w:val="0"/>
      <w:marRight w:val="0"/>
      <w:marTop w:val="0"/>
      <w:marBottom w:val="0"/>
      <w:divBdr>
        <w:top w:val="none" w:sz="0" w:space="0" w:color="auto"/>
        <w:left w:val="none" w:sz="0" w:space="0" w:color="auto"/>
        <w:bottom w:val="none" w:sz="0" w:space="0" w:color="auto"/>
        <w:right w:val="none" w:sz="0" w:space="0" w:color="auto"/>
      </w:divBdr>
    </w:div>
    <w:div w:id="105284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footer" Target="footer2.xml"/><Relationship Id="rId42" Type="http://schemas.openxmlformats.org/officeDocument/2006/relationships/hyperlink" Target="http://hygienna.myshopify.com" TargetMode="External"/><Relationship Id="rId47" Type="http://schemas.openxmlformats.org/officeDocument/2006/relationships/image" Target="media/image31.jpeg"/><Relationship Id="rId63" Type="http://schemas.openxmlformats.org/officeDocument/2006/relationships/image" Target="media/image47.emf"/><Relationship Id="rId68" Type="http://schemas.openxmlformats.org/officeDocument/2006/relationships/hyperlink" Target="http://www.champlainhealthline.ca/listServices" TargetMode="Externa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hyperlink" Target="http://www.osteoporosis.ca"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homedepot.ca/" TargetMode="Externa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emf"/><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5.emf"/><Relationship Id="rId19" Type="http://schemas.openxmlformats.org/officeDocument/2006/relationships/hyperlink" Target="https://www.ottawapublichealth.ca/en/public-health-topics/you-can-prevent-falls.aspx" TargetMode="External"/><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image" Target="media/image32.jpeg"/><Relationship Id="rId56" Type="http://schemas.openxmlformats.org/officeDocument/2006/relationships/image" Target="media/image40.png"/><Relationship Id="rId64" Type="http://schemas.openxmlformats.org/officeDocument/2006/relationships/image" Target="media/image48.emf"/><Relationship Id="rId69" Type="http://schemas.openxmlformats.org/officeDocument/2006/relationships/hyperlink" Target="http://www.alzheimer.ca"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hyperlink" Target="http://www.nicheprogram.or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osteoporosis.ca/wpcontent/uploads/OC_Living_Well_March_2012.pdf"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jpeg"/><Relationship Id="rId59" Type="http://schemas.openxmlformats.org/officeDocument/2006/relationships/image" Target="media/image43.png"/><Relationship Id="rId67" Type="http://schemas.openxmlformats.org/officeDocument/2006/relationships/hyperlink" Target="http://www.healthcareathome.ca/" TargetMode="External"/><Relationship Id="rId20" Type="http://schemas.openxmlformats.org/officeDocument/2006/relationships/footer" Target="footer1.xml"/><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http://www.MYHealthAlberta.ca" TargetMode="Externa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4.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hyperlink" Target="http://brondell.com/spa-suite/travel-bidets.html/" TargetMode="External"/><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emf"/><Relationship Id="rId73" Type="http://schemas.openxmlformats.org/officeDocument/2006/relationships/hyperlink" Target="http://www.ottawapublichealth.ca"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4.jpeg"/><Relationship Id="rId55" Type="http://schemas.openxmlformats.org/officeDocument/2006/relationships/image" Target="media/image39.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boneandjointcanada.com" TargetMode="External"/><Relationship Id="rId2" Type="http://schemas.openxmlformats.org/officeDocument/2006/relationships/numbering" Target="numbering.xml"/><Relationship Id="rId29"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2F193-9C6A-47B4-B370-33B8D76BC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8674</Words>
  <Characters>44607</Characters>
  <Application>Microsoft Office Word</Application>
  <DocSecurity>0</DocSecurity>
  <Lines>371</Lines>
  <Paragraphs>106</Paragraphs>
  <ScaleCrop>false</ScaleCrop>
  <HeadingPairs>
    <vt:vector size="2" baseType="variant">
      <vt:variant>
        <vt:lpstr>Title</vt:lpstr>
      </vt:variant>
      <vt:variant>
        <vt:i4>1</vt:i4>
      </vt:variant>
    </vt:vector>
  </HeadingPairs>
  <TitlesOfParts>
    <vt:vector size="1" baseType="lpstr">
      <vt:lpstr>[Insert Name of Clinical Pathway]</vt:lpstr>
    </vt:vector>
  </TitlesOfParts>
  <Company>QCH</Company>
  <LinksUpToDate>false</LinksUpToDate>
  <CharactersWithSpaces>53175</CharactersWithSpaces>
  <SharedDoc>false</SharedDoc>
  <HLinks>
    <vt:vector size="30" baseType="variant">
      <vt:variant>
        <vt:i4>2359340</vt:i4>
      </vt:variant>
      <vt:variant>
        <vt:i4>12</vt:i4>
      </vt:variant>
      <vt:variant>
        <vt:i4>0</vt:i4>
      </vt:variant>
      <vt:variant>
        <vt:i4>5</vt:i4>
      </vt:variant>
      <vt:variant>
        <vt:lpwstr>http://www.boneandjointcanada.com/</vt:lpwstr>
      </vt:variant>
      <vt:variant>
        <vt:lpwstr/>
      </vt:variant>
      <vt:variant>
        <vt:i4>393239</vt:i4>
      </vt:variant>
      <vt:variant>
        <vt:i4>9</vt:i4>
      </vt:variant>
      <vt:variant>
        <vt:i4>0</vt:i4>
      </vt:variant>
      <vt:variant>
        <vt:i4>5</vt:i4>
      </vt:variant>
      <vt:variant>
        <vt:lpwstr>http://www.alzheimer.ca/</vt:lpwstr>
      </vt:variant>
      <vt:variant>
        <vt:lpwstr/>
      </vt:variant>
      <vt:variant>
        <vt:i4>6881394</vt:i4>
      </vt:variant>
      <vt:variant>
        <vt:i4>6</vt:i4>
      </vt:variant>
      <vt:variant>
        <vt:i4>0</vt:i4>
      </vt:variant>
      <vt:variant>
        <vt:i4>5</vt:i4>
      </vt:variant>
      <vt:variant>
        <vt:lpwstr>http://www.champlainhealthline.ca/listServices</vt:lpwstr>
      </vt:variant>
      <vt:variant>
        <vt:lpwstr/>
      </vt:variant>
      <vt:variant>
        <vt:i4>7077928</vt:i4>
      </vt:variant>
      <vt:variant>
        <vt:i4>3</vt:i4>
      </vt:variant>
      <vt:variant>
        <vt:i4>0</vt:i4>
      </vt:variant>
      <vt:variant>
        <vt:i4>5</vt:i4>
      </vt:variant>
      <vt:variant>
        <vt:lpwstr>http://www.healthcareathome.ca/</vt:lpwstr>
      </vt:variant>
      <vt:variant>
        <vt:lpwstr/>
      </vt:variant>
      <vt:variant>
        <vt:i4>7929895</vt:i4>
      </vt:variant>
      <vt:variant>
        <vt:i4>0</vt:i4>
      </vt:variant>
      <vt:variant>
        <vt:i4>0</vt:i4>
      </vt:variant>
      <vt:variant>
        <vt:i4>5</vt:i4>
      </vt:variant>
      <vt:variant>
        <vt:lpwstr>http://www.osteoporosis.ca/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Name of Clinical Pathway]</dc:title>
  <dc:creator>Desjardine, Kristine</dc:creator>
  <cp:lastModifiedBy>Judge, Ian</cp:lastModifiedBy>
  <cp:revision>3</cp:revision>
  <cp:lastPrinted>2023-08-14T14:42:00Z</cp:lastPrinted>
  <dcterms:created xsi:type="dcterms:W3CDTF">2023-08-14T14:42:00Z</dcterms:created>
  <dcterms:modified xsi:type="dcterms:W3CDTF">2024-10-18T14:57:00Z</dcterms:modified>
</cp:coreProperties>
</file>